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8698D" w14:textId="4B488C21" w:rsidR="00FC2975" w:rsidRDefault="00FC2975" w:rsidP="00FC2975">
      <w:pPr>
        <w:jc w:val="right"/>
        <w:rPr>
          <w:rFonts w:ascii="Times New Roman" w:hAnsi="Times New Roman" w:cs="Times New Roman"/>
          <w:b/>
          <w:sz w:val="24"/>
        </w:rPr>
      </w:pPr>
    </w:p>
    <w:p w14:paraId="1AF6344B" w14:textId="6B102E33" w:rsidR="004D0B60" w:rsidRPr="00480C3F" w:rsidRDefault="00C962C3" w:rsidP="002F2CE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UCHWAŁA Nr </w:t>
      </w:r>
      <w:r w:rsidR="00AA281B">
        <w:rPr>
          <w:rFonts w:ascii="Times New Roman" w:hAnsi="Times New Roman" w:cs="Times New Roman"/>
          <w:b/>
          <w:sz w:val="24"/>
        </w:rPr>
        <w:t>II.15.2024</w:t>
      </w:r>
    </w:p>
    <w:p w14:paraId="7240F4A3" w14:textId="77777777" w:rsidR="002F2CEF" w:rsidRPr="00480C3F" w:rsidRDefault="002F2CEF" w:rsidP="002F2CEF">
      <w:pPr>
        <w:jc w:val="center"/>
        <w:rPr>
          <w:rFonts w:ascii="Times New Roman" w:hAnsi="Times New Roman" w:cs="Times New Roman"/>
          <w:b/>
          <w:sz w:val="24"/>
        </w:rPr>
      </w:pPr>
      <w:r w:rsidRPr="00480C3F">
        <w:rPr>
          <w:rFonts w:ascii="Times New Roman" w:hAnsi="Times New Roman" w:cs="Times New Roman"/>
          <w:b/>
          <w:sz w:val="24"/>
        </w:rPr>
        <w:t>RADY GMINY MAJDAN KRÓLEWSKI</w:t>
      </w:r>
    </w:p>
    <w:p w14:paraId="40F617C9" w14:textId="63144E2C" w:rsidR="002F2CEF" w:rsidRPr="00480C3F" w:rsidRDefault="00C962C3" w:rsidP="002F2CE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 dnia </w:t>
      </w:r>
      <w:r w:rsidR="002754FC">
        <w:rPr>
          <w:rFonts w:ascii="Times New Roman" w:hAnsi="Times New Roman" w:cs="Times New Roman"/>
          <w:b/>
          <w:sz w:val="24"/>
        </w:rPr>
        <w:t>18</w:t>
      </w:r>
      <w:r w:rsidR="00A95A58">
        <w:rPr>
          <w:rFonts w:ascii="Times New Roman" w:hAnsi="Times New Roman" w:cs="Times New Roman"/>
          <w:b/>
          <w:sz w:val="24"/>
        </w:rPr>
        <w:t xml:space="preserve"> czerwca</w:t>
      </w:r>
      <w:r w:rsidR="00FC2975">
        <w:rPr>
          <w:rFonts w:ascii="Times New Roman" w:hAnsi="Times New Roman" w:cs="Times New Roman"/>
          <w:b/>
          <w:sz w:val="24"/>
        </w:rPr>
        <w:t xml:space="preserve"> 202</w:t>
      </w:r>
      <w:r w:rsidR="002754FC">
        <w:rPr>
          <w:rFonts w:ascii="Times New Roman" w:hAnsi="Times New Roman" w:cs="Times New Roman"/>
          <w:b/>
          <w:sz w:val="24"/>
        </w:rPr>
        <w:t xml:space="preserve">4 </w:t>
      </w:r>
      <w:r w:rsidR="002F2CEF" w:rsidRPr="00480C3F">
        <w:rPr>
          <w:rFonts w:ascii="Times New Roman" w:hAnsi="Times New Roman" w:cs="Times New Roman"/>
          <w:b/>
          <w:sz w:val="24"/>
        </w:rPr>
        <w:t>roku</w:t>
      </w:r>
    </w:p>
    <w:p w14:paraId="3BFB5C8D" w14:textId="77777777" w:rsidR="002F2CEF" w:rsidRPr="00480C3F" w:rsidRDefault="002F2CEF">
      <w:pPr>
        <w:rPr>
          <w:rFonts w:ascii="Times New Roman" w:hAnsi="Times New Roman" w:cs="Times New Roman"/>
          <w:b/>
          <w:sz w:val="24"/>
        </w:rPr>
      </w:pPr>
    </w:p>
    <w:p w14:paraId="351A6198" w14:textId="51CE35B1" w:rsidR="002F2CEF" w:rsidRPr="00480C3F" w:rsidRDefault="002F2CEF" w:rsidP="00480C3F">
      <w:pPr>
        <w:jc w:val="both"/>
        <w:rPr>
          <w:rFonts w:ascii="Times New Roman" w:hAnsi="Times New Roman" w:cs="Times New Roman"/>
          <w:b/>
          <w:sz w:val="24"/>
        </w:rPr>
      </w:pPr>
      <w:r w:rsidRPr="00480C3F">
        <w:rPr>
          <w:rFonts w:ascii="Times New Roman" w:hAnsi="Times New Roman" w:cs="Times New Roman"/>
          <w:b/>
          <w:sz w:val="24"/>
        </w:rPr>
        <w:t xml:space="preserve">w sprawie zatwierdzenia sprawozdania finansowego </w:t>
      </w:r>
      <w:r w:rsidR="00ED4D5E">
        <w:rPr>
          <w:rFonts w:ascii="Times New Roman" w:hAnsi="Times New Roman" w:cs="Times New Roman"/>
          <w:b/>
          <w:sz w:val="24"/>
        </w:rPr>
        <w:t>Gminnego Samodzielnego Publicznego Zakładu Opieki Zdrowotn</w:t>
      </w:r>
      <w:r w:rsidR="00FC2975">
        <w:rPr>
          <w:rFonts w:ascii="Times New Roman" w:hAnsi="Times New Roman" w:cs="Times New Roman"/>
          <w:b/>
          <w:sz w:val="24"/>
        </w:rPr>
        <w:t>ej w Majdanie Królewskim za 202</w:t>
      </w:r>
      <w:r w:rsidR="002754FC">
        <w:rPr>
          <w:rFonts w:ascii="Times New Roman" w:hAnsi="Times New Roman" w:cs="Times New Roman"/>
          <w:b/>
          <w:sz w:val="24"/>
        </w:rPr>
        <w:t>3</w:t>
      </w:r>
      <w:r w:rsidR="00ED4D5E">
        <w:rPr>
          <w:rFonts w:ascii="Times New Roman" w:hAnsi="Times New Roman" w:cs="Times New Roman"/>
          <w:b/>
          <w:sz w:val="24"/>
        </w:rPr>
        <w:t xml:space="preserve"> rok</w:t>
      </w:r>
    </w:p>
    <w:p w14:paraId="501ECBED" w14:textId="77777777" w:rsidR="002F2CEF" w:rsidRPr="00480C3F" w:rsidRDefault="002F2CEF">
      <w:pPr>
        <w:rPr>
          <w:rFonts w:ascii="Times New Roman" w:hAnsi="Times New Roman" w:cs="Times New Roman"/>
          <w:sz w:val="24"/>
        </w:rPr>
      </w:pPr>
    </w:p>
    <w:p w14:paraId="4882166B" w14:textId="0F13FBEC" w:rsidR="002F2CEF" w:rsidRPr="00480C3F" w:rsidRDefault="002F2CEF" w:rsidP="002F2CEF">
      <w:pPr>
        <w:jc w:val="both"/>
        <w:rPr>
          <w:rFonts w:ascii="Times New Roman" w:hAnsi="Times New Roman" w:cs="Times New Roman"/>
          <w:sz w:val="24"/>
        </w:rPr>
      </w:pPr>
      <w:r w:rsidRPr="00480C3F">
        <w:rPr>
          <w:rFonts w:ascii="Times New Roman" w:hAnsi="Times New Roman" w:cs="Times New Roman"/>
          <w:sz w:val="24"/>
        </w:rPr>
        <w:t>N</w:t>
      </w:r>
      <w:r w:rsidR="00ED4D5E">
        <w:rPr>
          <w:rFonts w:ascii="Times New Roman" w:hAnsi="Times New Roman" w:cs="Times New Roman"/>
          <w:sz w:val="24"/>
        </w:rPr>
        <w:t>a podstawie art. 18 ust. 2 pkt 15</w:t>
      </w:r>
      <w:r w:rsidRPr="00480C3F">
        <w:rPr>
          <w:rFonts w:ascii="Times New Roman" w:hAnsi="Times New Roman" w:cs="Times New Roman"/>
          <w:sz w:val="24"/>
        </w:rPr>
        <w:t xml:space="preserve"> ustawy z dnia 8 marca </w:t>
      </w:r>
      <w:r w:rsidR="00480C3F">
        <w:rPr>
          <w:rFonts w:ascii="Times New Roman" w:hAnsi="Times New Roman" w:cs="Times New Roman"/>
          <w:sz w:val="24"/>
        </w:rPr>
        <w:t>1990 r. o samorządzie gminnym (</w:t>
      </w:r>
      <w:r w:rsidR="00FC2975">
        <w:rPr>
          <w:rFonts w:ascii="Times New Roman" w:hAnsi="Times New Roman" w:cs="Times New Roman"/>
          <w:sz w:val="24"/>
        </w:rPr>
        <w:t>Dz.</w:t>
      </w:r>
      <w:r w:rsidR="00A95A58">
        <w:rPr>
          <w:rFonts w:ascii="Times New Roman" w:hAnsi="Times New Roman" w:cs="Times New Roman"/>
          <w:sz w:val="24"/>
        </w:rPr>
        <w:t> </w:t>
      </w:r>
      <w:r w:rsidR="00FC2975">
        <w:rPr>
          <w:rFonts w:ascii="Times New Roman" w:hAnsi="Times New Roman" w:cs="Times New Roman"/>
          <w:sz w:val="24"/>
        </w:rPr>
        <w:t>U. z 202</w:t>
      </w:r>
      <w:r w:rsidR="002754FC">
        <w:rPr>
          <w:rFonts w:ascii="Times New Roman" w:hAnsi="Times New Roman" w:cs="Times New Roman"/>
          <w:sz w:val="24"/>
        </w:rPr>
        <w:t>4</w:t>
      </w:r>
      <w:r w:rsidR="00FC2975">
        <w:rPr>
          <w:rFonts w:ascii="Times New Roman" w:hAnsi="Times New Roman" w:cs="Times New Roman"/>
          <w:sz w:val="24"/>
        </w:rPr>
        <w:t xml:space="preserve"> r. poz. </w:t>
      </w:r>
      <w:r w:rsidR="002754FC">
        <w:rPr>
          <w:rFonts w:ascii="Times New Roman" w:hAnsi="Times New Roman" w:cs="Times New Roman"/>
          <w:sz w:val="24"/>
        </w:rPr>
        <w:t>609</w:t>
      </w:r>
      <w:r w:rsidR="00AA281B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AA281B">
        <w:rPr>
          <w:rFonts w:ascii="Times New Roman" w:hAnsi="Times New Roman" w:cs="Times New Roman"/>
          <w:sz w:val="24"/>
        </w:rPr>
        <w:t>późn</w:t>
      </w:r>
      <w:proofErr w:type="spellEnd"/>
      <w:r w:rsidR="00AA281B">
        <w:rPr>
          <w:rFonts w:ascii="Times New Roman" w:hAnsi="Times New Roman" w:cs="Times New Roman"/>
          <w:sz w:val="24"/>
        </w:rPr>
        <w:t>. zm.</w:t>
      </w:r>
      <w:r w:rsidRPr="00480C3F">
        <w:rPr>
          <w:rFonts w:ascii="Times New Roman" w:hAnsi="Times New Roman" w:cs="Times New Roman"/>
          <w:sz w:val="24"/>
        </w:rPr>
        <w:t>)</w:t>
      </w:r>
      <w:r w:rsidR="00E0020A">
        <w:rPr>
          <w:rFonts w:ascii="Times New Roman" w:hAnsi="Times New Roman" w:cs="Times New Roman"/>
          <w:sz w:val="24"/>
        </w:rPr>
        <w:t xml:space="preserve">, </w:t>
      </w:r>
      <w:r w:rsidRPr="00480C3F">
        <w:rPr>
          <w:rFonts w:ascii="Times New Roman" w:hAnsi="Times New Roman" w:cs="Times New Roman"/>
          <w:sz w:val="24"/>
        </w:rPr>
        <w:t xml:space="preserve">art. </w:t>
      </w:r>
      <w:r w:rsidR="00ED4D5E">
        <w:rPr>
          <w:rFonts w:ascii="Times New Roman" w:hAnsi="Times New Roman" w:cs="Times New Roman"/>
          <w:sz w:val="24"/>
        </w:rPr>
        <w:t xml:space="preserve">53 ust. 1 ustawy z dnia 29 września 1994 r. </w:t>
      </w:r>
      <w:r w:rsidR="007A619E">
        <w:rPr>
          <w:rFonts w:ascii="Times New Roman" w:hAnsi="Times New Roman" w:cs="Times New Roman"/>
          <w:sz w:val="24"/>
        </w:rPr>
        <w:t xml:space="preserve">o rachunkowości </w:t>
      </w:r>
      <w:r w:rsidR="000852C1">
        <w:rPr>
          <w:rFonts w:ascii="Times New Roman" w:hAnsi="Times New Roman" w:cs="Times New Roman"/>
          <w:sz w:val="24"/>
        </w:rPr>
        <w:t>(Dz.U. z 202</w:t>
      </w:r>
      <w:r w:rsidR="00A95A58">
        <w:rPr>
          <w:rFonts w:ascii="Times New Roman" w:hAnsi="Times New Roman" w:cs="Times New Roman"/>
          <w:sz w:val="24"/>
        </w:rPr>
        <w:t>3</w:t>
      </w:r>
      <w:r w:rsidR="000852C1">
        <w:rPr>
          <w:rFonts w:ascii="Times New Roman" w:hAnsi="Times New Roman" w:cs="Times New Roman"/>
          <w:sz w:val="24"/>
        </w:rPr>
        <w:t xml:space="preserve"> r. poz. </w:t>
      </w:r>
      <w:r w:rsidR="00A95A58">
        <w:rPr>
          <w:rFonts w:ascii="Times New Roman" w:hAnsi="Times New Roman" w:cs="Times New Roman"/>
          <w:sz w:val="24"/>
        </w:rPr>
        <w:t>120</w:t>
      </w:r>
      <w:r w:rsidR="00142159">
        <w:rPr>
          <w:rFonts w:ascii="Times New Roman" w:hAnsi="Times New Roman" w:cs="Times New Roman"/>
          <w:sz w:val="24"/>
        </w:rPr>
        <w:t xml:space="preserve"> </w:t>
      </w:r>
      <w:r w:rsidR="00AA281B">
        <w:rPr>
          <w:rFonts w:ascii="Times New Roman" w:hAnsi="Times New Roman" w:cs="Times New Roman"/>
          <w:sz w:val="24"/>
        </w:rPr>
        <w:t xml:space="preserve">z </w:t>
      </w:r>
      <w:proofErr w:type="spellStart"/>
      <w:r w:rsidR="00AA281B">
        <w:rPr>
          <w:rFonts w:ascii="Times New Roman" w:hAnsi="Times New Roman" w:cs="Times New Roman"/>
          <w:sz w:val="24"/>
        </w:rPr>
        <w:t>późn</w:t>
      </w:r>
      <w:proofErr w:type="spellEnd"/>
      <w:r w:rsidR="00AA281B">
        <w:rPr>
          <w:rFonts w:ascii="Times New Roman" w:hAnsi="Times New Roman" w:cs="Times New Roman"/>
          <w:sz w:val="24"/>
        </w:rPr>
        <w:t>. zm.</w:t>
      </w:r>
      <w:r w:rsidR="00ED4D5E">
        <w:rPr>
          <w:rFonts w:ascii="Times New Roman" w:hAnsi="Times New Roman" w:cs="Times New Roman"/>
          <w:sz w:val="24"/>
        </w:rPr>
        <w:t>)</w:t>
      </w:r>
      <w:r w:rsidR="00E0020A">
        <w:rPr>
          <w:rFonts w:ascii="Times New Roman" w:hAnsi="Times New Roman" w:cs="Times New Roman"/>
          <w:sz w:val="24"/>
        </w:rPr>
        <w:t xml:space="preserve"> oraz</w:t>
      </w:r>
      <w:r w:rsidR="00ED4D5E">
        <w:rPr>
          <w:rFonts w:ascii="Times New Roman" w:hAnsi="Times New Roman" w:cs="Times New Roman"/>
          <w:sz w:val="24"/>
        </w:rPr>
        <w:t xml:space="preserve"> art. 2 ust. 1 pkt 6 ustawy z dnia 15 kwietnia 2011 r. o działalności leczniczej</w:t>
      </w:r>
      <w:r w:rsidR="00FC2975">
        <w:rPr>
          <w:rFonts w:ascii="Times New Roman" w:hAnsi="Times New Roman" w:cs="Times New Roman"/>
          <w:sz w:val="24"/>
        </w:rPr>
        <w:t xml:space="preserve"> (Dz.U. z 202</w:t>
      </w:r>
      <w:r w:rsidR="002754FC">
        <w:rPr>
          <w:rFonts w:ascii="Times New Roman" w:hAnsi="Times New Roman" w:cs="Times New Roman"/>
          <w:sz w:val="24"/>
        </w:rPr>
        <w:t>4</w:t>
      </w:r>
      <w:r w:rsidR="00FC2975">
        <w:rPr>
          <w:rFonts w:ascii="Times New Roman" w:hAnsi="Times New Roman" w:cs="Times New Roman"/>
          <w:sz w:val="24"/>
        </w:rPr>
        <w:t xml:space="preserve"> r. poz. </w:t>
      </w:r>
      <w:r w:rsidR="002754FC">
        <w:rPr>
          <w:rFonts w:ascii="Times New Roman" w:hAnsi="Times New Roman" w:cs="Times New Roman"/>
          <w:sz w:val="24"/>
        </w:rPr>
        <w:t>799</w:t>
      </w:r>
      <w:r w:rsidR="00DF7120">
        <w:rPr>
          <w:rFonts w:ascii="Times New Roman" w:hAnsi="Times New Roman" w:cs="Times New Roman"/>
          <w:sz w:val="24"/>
        </w:rPr>
        <w:t>)</w:t>
      </w:r>
      <w:r w:rsidR="00ED4D5E">
        <w:rPr>
          <w:rFonts w:ascii="Times New Roman" w:hAnsi="Times New Roman" w:cs="Times New Roman"/>
          <w:sz w:val="24"/>
        </w:rPr>
        <w:t xml:space="preserve"> </w:t>
      </w:r>
    </w:p>
    <w:p w14:paraId="41A2E01C" w14:textId="77777777" w:rsidR="002F2CEF" w:rsidRPr="00480C3F" w:rsidRDefault="002F2CEF">
      <w:pPr>
        <w:rPr>
          <w:rFonts w:ascii="Times New Roman" w:hAnsi="Times New Roman" w:cs="Times New Roman"/>
          <w:sz w:val="24"/>
        </w:rPr>
      </w:pPr>
    </w:p>
    <w:p w14:paraId="207C78D3" w14:textId="77777777" w:rsidR="002F2CEF" w:rsidRPr="00480C3F" w:rsidRDefault="002F2CEF" w:rsidP="00FC2975">
      <w:pPr>
        <w:jc w:val="center"/>
        <w:rPr>
          <w:rFonts w:ascii="Times New Roman" w:hAnsi="Times New Roman" w:cs="Times New Roman"/>
          <w:b/>
          <w:sz w:val="24"/>
        </w:rPr>
      </w:pPr>
      <w:r w:rsidRPr="00480C3F">
        <w:rPr>
          <w:rFonts w:ascii="Times New Roman" w:hAnsi="Times New Roman" w:cs="Times New Roman"/>
          <w:b/>
          <w:sz w:val="24"/>
        </w:rPr>
        <w:t>Rada Gminy Majdan Królewski uchwala, co następuje:</w:t>
      </w:r>
    </w:p>
    <w:p w14:paraId="62340AA5" w14:textId="77777777" w:rsidR="002F2CEF" w:rsidRPr="00480C3F" w:rsidRDefault="002F2CEF">
      <w:pPr>
        <w:rPr>
          <w:rFonts w:ascii="Times New Roman" w:hAnsi="Times New Roman" w:cs="Times New Roman"/>
          <w:sz w:val="24"/>
        </w:rPr>
      </w:pPr>
    </w:p>
    <w:p w14:paraId="01894D89" w14:textId="77777777" w:rsidR="002F2CEF" w:rsidRPr="00480C3F" w:rsidRDefault="002F2CEF" w:rsidP="00C962C3">
      <w:pPr>
        <w:jc w:val="center"/>
        <w:rPr>
          <w:rFonts w:ascii="Times New Roman" w:hAnsi="Times New Roman" w:cs="Times New Roman"/>
          <w:sz w:val="24"/>
        </w:rPr>
      </w:pPr>
      <w:r w:rsidRPr="00480C3F">
        <w:rPr>
          <w:rFonts w:ascii="Times New Roman" w:hAnsi="Times New Roman" w:cs="Times New Roman"/>
          <w:sz w:val="24"/>
        </w:rPr>
        <w:t>§ 1</w:t>
      </w:r>
    </w:p>
    <w:p w14:paraId="0B704256" w14:textId="3EE83CA0" w:rsidR="002F2CEF" w:rsidRPr="00480C3F" w:rsidRDefault="00DF7120" w:rsidP="00480C3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Zatwierdza się sprawozdanie finansowe </w:t>
      </w:r>
      <w:r w:rsidRPr="00DF7120">
        <w:rPr>
          <w:rFonts w:ascii="Times New Roman" w:hAnsi="Times New Roman" w:cs="Times New Roman"/>
          <w:sz w:val="24"/>
        </w:rPr>
        <w:t>Gminnego Samodzielnego Publicznego Zakładu Opieki Zdrowotn</w:t>
      </w:r>
      <w:r w:rsidR="00FC2975">
        <w:rPr>
          <w:rFonts w:ascii="Times New Roman" w:hAnsi="Times New Roman" w:cs="Times New Roman"/>
          <w:sz w:val="24"/>
        </w:rPr>
        <w:t>ej w Majdanie Królewskim za 202</w:t>
      </w:r>
      <w:r w:rsidR="002754FC">
        <w:rPr>
          <w:rFonts w:ascii="Times New Roman" w:hAnsi="Times New Roman" w:cs="Times New Roman"/>
          <w:sz w:val="24"/>
        </w:rPr>
        <w:t>3</w:t>
      </w:r>
      <w:r w:rsidRPr="00DF7120">
        <w:rPr>
          <w:rFonts w:ascii="Times New Roman" w:hAnsi="Times New Roman" w:cs="Times New Roman"/>
          <w:sz w:val="24"/>
        </w:rPr>
        <w:t xml:space="preserve"> rok</w:t>
      </w:r>
      <w:r>
        <w:rPr>
          <w:rFonts w:ascii="Times New Roman" w:hAnsi="Times New Roman" w:cs="Times New Roman"/>
          <w:sz w:val="24"/>
        </w:rPr>
        <w:t>.</w:t>
      </w:r>
    </w:p>
    <w:p w14:paraId="6CAD8E3E" w14:textId="77777777" w:rsidR="002F2CEF" w:rsidRPr="00480C3F" w:rsidRDefault="002F2CEF">
      <w:pPr>
        <w:rPr>
          <w:rFonts w:ascii="Times New Roman" w:hAnsi="Times New Roman" w:cs="Times New Roman"/>
          <w:sz w:val="24"/>
        </w:rPr>
      </w:pPr>
    </w:p>
    <w:p w14:paraId="5936E449" w14:textId="77777777" w:rsidR="002F2CEF" w:rsidRPr="00480C3F" w:rsidRDefault="002F2CEF" w:rsidP="00C962C3">
      <w:pPr>
        <w:jc w:val="center"/>
        <w:rPr>
          <w:rFonts w:ascii="Times New Roman" w:hAnsi="Times New Roman" w:cs="Times New Roman"/>
          <w:sz w:val="24"/>
        </w:rPr>
      </w:pPr>
      <w:r w:rsidRPr="00480C3F">
        <w:rPr>
          <w:rFonts w:ascii="Times New Roman" w:hAnsi="Times New Roman" w:cs="Times New Roman"/>
          <w:sz w:val="24"/>
        </w:rPr>
        <w:t>§ 2</w:t>
      </w:r>
    </w:p>
    <w:p w14:paraId="29E09B37" w14:textId="77777777" w:rsidR="002F2CEF" w:rsidRPr="00480C3F" w:rsidRDefault="002F2CEF">
      <w:pPr>
        <w:rPr>
          <w:rFonts w:ascii="Times New Roman" w:hAnsi="Times New Roman" w:cs="Times New Roman"/>
          <w:sz w:val="24"/>
        </w:rPr>
      </w:pPr>
      <w:r w:rsidRPr="00480C3F">
        <w:rPr>
          <w:rFonts w:ascii="Times New Roman" w:hAnsi="Times New Roman" w:cs="Times New Roman"/>
          <w:sz w:val="24"/>
        </w:rPr>
        <w:t>Uchwała wchodzi w życie z dniem podjęcia.</w:t>
      </w:r>
    </w:p>
    <w:p w14:paraId="28AF4687" w14:textId="77777777" w:rsidR="002F2CEF" w:rsidRDefault="002F2CEF"/>
    <w:sectPr w:rsidR="002F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EF"/>
    <w:rsid w:val="000852C1"/>
    <w:rsid w:val="00142159"/>
    <w:rsid w:val="002754FC"/>
    <w:rsid w:val="002F2CEF"/>
    <w:rsid w:val="003164B3"/>
    <w:rsid w:val="00332477"/>
    <w:rsid w:val="00480C3F"/>
    <w:rsid w:val="004C733F"/>
    <w:rsid w:val="004D0B60"/>
    <w:rsid w:val="0058618D"/>
    <w:rsid w:val="005A006A"/>
    <w:rsid w:val="007544BC"/>
    <w:rsid w:val="007A619E"/>
    <w:rsid w:val="00914DFC"/>
    <w:rsid w:val="00940B12"/>
    <w:rsid w:val="00970E5F"/>
    <w:rsid w:val="009E3BE6"/>
    <w:rsid w:val="00A95A58"/>
    <w:rsid w:val="00AA281B"/>
    <w:rsid w:val="00AD6FDB"/>
    <w:rsid w:val="00C962C3"/>
    <w:rsid w:val="00CB3EEE"/>
    <w:rsid w:val="00CE07D6"/>
    <w:rsid w:val="00DA6345"/>
    <w:rsid w:val="00DF7120"/>
    <w:rsid w:val="00E0020A"/>
    <w:rsid w:val="00ED4D5E"/>
    <w:rsid w:val="00F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0AE1"/>
  <w15:chartTrackingRefBased/>
  <w15:docId w15:val="{FF66A912-AE3F-4ADE-9579-058AA614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Dorota Borawa</cp:lastModifiedBy>
  <cp:revision>2</cp:revision>
  <cp:lastPrinted>2024-06-19T10:12:00Z</cp:lastPrinted>
  <dcterms:created xsi:type="dcterms:W3CDTF">2024-06-24T06:48:00Z</dcterms:created>
  <dcterms:modified xsi:type="dcterms:W3CDTF">2024-06-24T06:48:00Z</dcterms:modified>
</cp:coreProperties>
</file>