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15570" w14:textId="73FB6D94" w:rsidR="00D641F2" w:rsidRDefault="00D641F2" w:rsidP="00D641F2">
      <w:pPr>
        <w:jc w:val="center"/>
        <w:outlineLvl w:val="0"/>
        <w:rPr>
          <w:b/>
          <w:color w:val="000000" w:themeColor="text1"/>
          <w:szCs w:val="20"/>
        </w:rPr>
      </w:pPr>
      <w:r>
        <w:rPr>
          <w:b/>
          <w:color w:val="000000" w:themeColor="text1"/>
        </w:rPr>
        <w:t xml:space="preserve">Uchwała  Nr </w:t>
      </w:r>
      <w:r w:rsidR="00D56918">
        <w:rPr>
          <w:b/>
          <w:color w:val="000000" w:themeColor="text1"/>
        </w:rPr>
        <w:t>II</w:t>
      </w:r>
      <w:r w:rsidR="00471122">
        <w:rPr>
          <w:b/>
          <w:color w:val="000000" w:themeColor="text1"/>
        </w:rPr>
        <w:t>.</w:t>
      </w:r>
      <w:r w:rsidR="00D72A85">
        <w:rPr>
          <w:b/>
          <w:color w:val="000000" w:themeColor="text1"/>
        </w:rPr>
        <w:t>28</w:t>
      </w:r>
      <w:r>
        <w:rPr>
          <w:b/>
          <w:color w:val="000000" w:themeColor="text1"/>
        </w:rPr>
        <w:t>.2024</w:t>
      </w:r>
    </w:p>
    <w:p w14:paraId="7C478CBD" w14:textId="77777777" w:rsidR="00D641F2" w:rsidRDefault="00D641F2" w:rsidP="00D641F2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>Rady Gminy Majdan Królewski</w:t>
      </w:r>
    </w:p>
    <w:p w14:paraId="5FEF33CE" w14:textId="38E0232D" w:rsidR="00D641F2" w:rsidRDefault="00D641F2" w:rsidP="00D641F2">
      <w:pPr>
        <w:jc w:val="center"/>
        <w:outlineLvl w:val="0"/>
        <w:rPr>
          <w:b/>
          <w:color w:val="000000" w:themeColor="text1"/>
        </w:rPr>
      </w:pPr>
      <w:r>
        <w:rPr>
          <w:b/>
          <w:color w:val="000000" w:themeColor="text1"/>
        </w:rPr>
        <w:t>z dnia</w:t>
      </w:r>
      <w:r w:rsidR="009B11CE">
        <w:rPr>
          <w:b/>
          <w:color w:val="000000" w:themeColor="text1"/>
        </w:rPr>
        <w:t xml:space="preserve"> 18</w:t>
      </w:r>
      <w:r>
        <w:rPr>
          <w:b/>
          <w:color w:val="000000" w:themeColor="text1"/>
        </w:rPr>
        <w:t xml:space="preserve"> </w:t>
      </w:r>
      <w:r w:rsidR="004E3CC2">
        <w:rPr>
          <w:b/>
          <w:color w:val="000000" w:themeColor="text1"/>
        </w:rPr>
        <w:t>czerwca</w:t>
      </w:r>
      <w:r>
        <w:rPr>
          <w:b/>
          <w:color w:val="000000" w:themeColor="text1"/>
        </w:rPr>
        <w:t xml:space="preserve"> 2024 roku</w:t>
      </w:r>
    </w:p>
    <w:p w14:paraId="76A35D7E" w14:textId="77777777" w:rsidR="00D641F2" w:rsidRDefault="00D641F2" w:rsidP="00D641F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14:paraId="7446AE0C" w14:textId="77777777" w:rsidR="00D641F2" w:rsidRDefault="00D641F2" w:rsidP="00D641F2">
      <w:pPr>
        <w:pStyle w:val="Tekstpodstawowy"/>
        <w:rPr>
          <w:color w:val="000000" w:themeColor="text1"/>
        </w:rPr>
      </w:pPr>
      <w:r>
        <w:rPr>
          <w:color w:val="000000" w:themeColor="text1"/>
        </w:rPr>
        <w:t>w sprawie zmian w uchwale budżetowej na 2024 rok.</w:t>
      </w:r>
    </w:p>
    <w:p w14:paraId="568FE530" w14:textId="77777777" w:rsidR="00D641F2" w:rsidRDefault="00D641F2" w:rsidP="00D641F2">
      <w:pPr>
        <w:pStyle w:val="Tekstpodstawowy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Na podstawie art. 18 ust. 2 pkt 4 ustawy z dnia 8 marca 1990 r. o samorządzie </w:t>
      </w:r>
    </w:p>
    <w:p w14:paraId="471962D2" w14:textId="1E054DE6" w:rsidR="00D641F2" w:rsidRDefault="00D641F2" w:rsidP="00D641F2">
      <w:pPr>
        <w:pStyle w:val="Tekstpodstawowy"/>
        <w:jc w:val="both"/>
        <w:rPr>
          <w:color w:val="000000" w:themeColor="text1"/>
        </w:rPr>
      </w:pPr>
      <w:r>
        <w:rPr>
          <w:color w:val="000000" w:themeColor="text1"/>
        </w:rPr>
        <w:t>gminnym ( t. j. Dz. U. z 202</w:t>
      </w:r>
      <w:r w:rsidR="00D56918">
        <w:rPr>
          <w:color w:val="000000" w:themeColor="text1"/>
        </w:rPr>
        <w:t>4</w:t>
      </w:r>
      <w:r>
        <w:rPr>
          <w:color w:val="000000" w:themeColor="text1"/>
        </w:rPr>
        <w:t xml:space="preserve"> r. poz. </w:t>
      </w:r>
      <w:r w:rsidR="00D56918">
        <w:rPr>
          <w:color w:val="000000" w:themeColor="text1"/>
        </w:rPr>
        <w:t xml:space="preserve">609 z </w:t>
      </w:r>
      <w:proofErr w:type="spellStart"/>
      <w:r w:rsidR="00D56918">
        <w:rPr>
          <w:color w:val="000000" w:themeColor="text1"/>
        </w:rPr>
        <w:t>późn</w:t>
      </w:r>
      <w:proofErr w:type="spellEnd"/>
      <w:r w:rsidR="00D56918">
        <w:rPr>
          <w:color w:val="000000" w:themeColor="text1"/>
        </w:rPr>
        <w:t>. zm.</w:t>
      </w:r>
      <w:r>
        <w:rPr>
          <w:color w:val="000000" w:themeColor="text1"/>
        </w:rPr>
        <w:t>),  art. 211, art. 212, art. 214, art. 215, art. 216, art. 217, art. 222, art. 235, art. 236, art. 237 ust.1, art. 239, art. 258, art. 264 ust. 3 ustawy z dnia 27 sierpnia 2009 r. o finansach publicznych (</w:t>
      </w:r>
      <w:proofErr w:type="spellStart"/>
      <w:r>
        <w:rPr>
          <w:color w:val="000000" w:themeColor="text1"/>
        </w:rPr>
        <w:t>t.j</w:t>
      </w:r>
      <w:proofErr w:type="spellEnd"/>
      <w:r>
        <w:rPr>
          <w:color w:val="000000" w:themeColor="text1"/>
        </w:rPr>
        <w:t xml:space="preserve">. Dz. U. z 2023r. poz. 1270 z póżn.zm.) </w:t>
      </w:r>
    </w:p>
    <w:p w14:paraId="33F0DDE5" w14:textId="77777777" w:rsidR="00D641F2" w:rsidRDefault="00D641F2" w:rsidP="00D641F2">
      <w:pPr>
        <w:pStyle w:val="Nagwek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Rada Gminy Majdan Królewski  uchwala, co następuje:</w:t>
      </w:r>
    </w:p>
    <w:p w14:paraId="3A7D583C" w14:textId="77777777" w:rsidR="00D641F2" w:rsidRDefault="00D641F2" w:rsidP="00D641F2">
      <w:pPr>
        <w:rPr>
          <w:color w:val="000000" w:themeColor="text1"/>
        </w:rPr>
      </w:pPr>
    </w:p>
    <w:p w14:paraId="75AEB88E" w14:textId="77777777" w:rsidR="00D641F2" w:rsidRDefault="00D641F2" w:rsidP="00D641F2">
      <w:pPr>
        <w:pStyle w:val="Tekstpodstawowy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§ 1</w:t>
      </w:r>
    </w:p>
    <w:p w14:paraId="4AEB19B8" w14:textId="77777777" w:rsidR="00D641F2" w:rsidRDefault="00D641F2" w:rsidP="00D641F2">
      <w:pPr>
        <w:pStyle w:val="Tekstpodstawowy"/>
      </w:pPr>
      <w:r>
        <w:t>W  uchwale budżetowej Gminy Majdan Królewski  na rok 2024, zwanej dalej „ Uchwałą budżetową”:</w:t>
      </w:r>
    </w:p>
    <w:p w14:paraId="384684AE" w14:textId="1E3E8B2E" w:rsidR="00D641F2" w:rsidRDefault="00D641F2" w:rsidP="00D641F2">
      <w:pPr>
        <w:pStyle w:val="Lista2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1) Zwiększa się dochody  budżetu na 2024 rok o kwotę </w:t>
      </w:r>
      <w:r>
        <w:rPr>
          <w:b/>
          <w:color w:val="000000" w:themeColor="text1"/>
        </w:rPr>
        <w:t xml:space="preserve"> - </w:t>
      </w:r>
      <w:r w:rsidR="009837F5">
        <w:rPr>
          <w:b/>
          <w:color w:val="000000" w:themeColor="text1"/>
        </w:rPr>
        <w:t>54</w:t>
      </w:r>
      <w:r w:rsidR="00327661">
        <w:rPr>
          <w:b/>
          <w:color w:val="000000" w:themeColor="text1"/>
        </w:rPr>
        <w:t>6 277</w:t>
      </w:r>
      <w:r>
        <w:rPr>
          <w:b/>
          <w:color w:val="000000" w:themeColor="text1"/>
        </w:rPr>
        <w:t xml:space="preserve">,00 </w:t>
      </w:r>
      <w:r>
        <w:rPr>
          <w:color w:val="000000" w:themeColor="text1"/>
        </w:rPr>
        <w:t xml:space="preserve">zł, w tym: </w:t>
      </w:r>
    </w:p>
    <w:p w14:paraId="7A801DE6" w14:textId="524A5C16" w:rsidR="00D641F2" w:rsidRDefault="00D641F2" w:rsidP="00387867">
      <w:pPr>
        <w:pStyle w:val="Lista2"/>
        <w:rPr>
          <w:color w:val="000000" w:themeColor="text1"/>
        </w:rPr>
      </w:pPr>
      <w:r>
        <w:rPr>
          <w:color w:val="000000" w:themeColor="text1"/>
        </w:rPr>
        <w:t xml:space="preserve">a) dochody bieżące – </w:t>
      </w:r>
      <w:r w:rsidR="00327661">
        <w:rPr>
          <w:color w:val="000000" w:themeColor="text1"/>
        </w:rPr>
        <w:t>546 277</w:t>
      </w:r>
      <w:r>
        <w:rPr>
          <w:color w:val="000000" w:themeColor="text1"/>
        </w:rPr>
        <w:t xml:space="preserve">,00 </w:t>
      </w:r>
      <w:proofErr w:type="spellStart"/>
      <w:r>
        <w:rPr>
          <w:color w:val="000000" w:themeColor="text1"/>
        </w:rPr>
        <w:t>zł,w</w:t>
      </w:r>
      <w:proofErr w:type="spellEnd"/>
      <w:r>
        <w:rPr>
          <w:color w:val="000000" w:themeColor="text1"/>
        </w:rPr>
        <w:t xml:space="preserve"> szczególności jak poniżej:</w:t>
      </w:r>
    </w:p>
    <w:tbl>
      <w:tblPr>
        <w:tblW w:w="99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034"/>
        <w:gridCol w:w="2188"/>
        <w:gridCol w:w="567"/>
        <w:gridCol w:w="4225"/>
        <w:gridCol w:w="1302"/>
      </w:tblGrid>
      <w:tr w:rsidR="00D641F2" w14:paraId="7341398C" w14:textId="77777777" w:rsidTr="00D641F2">
        <w:trPr>
          <w:trHeight w:val="2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0080422" w14:textId="77777777" w:rsidR="00D641F2" w:rsidRDefault="00D641F2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Dział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E933E54" w14:textId="77777777" w:rsidR="00D641F2" w:rsidRDefault="00D641F2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Rozdział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21CAFC47" w14:textId="77777777" w:rsidR="00D641F2" w:rsidRDefault="00D641F2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33CE8AB" w14:textId="77777777" w:rsidR="00D641F2" w:rsidRDefault="00D641F2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§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52B6966D" w14:textId="77777777" w:rsidR="00D641F2" w:rsidRDefault="00D641F2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Nazwa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1B5B72E" w14:textId="77777777" w:rsidR="00D641F2" w:rsidRDefault="00D641F2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Zwiększenia</w:t>
            </w:r>
          </w:p>
        </w:tc>
      </w:tr>
      <w:tr w:rsidR="00E41B44" w14:paraId="717A4541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3A38" w14:textId="23F21758" w:rsidR="00E41B44" w:rsidRDefault="00E41B44" w:rsidP="00C7763D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751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9646A" w14:textId="77777777" w:rsidR="00E41B44" w:rsidRDefault="00E41B44" w:rsidP="00C7763D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09D5" w14:textId="77777777" w:rsidR="00E41B44" w:rsidRDefault="00E41B44" w:rsidP="00C7763D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E341" w14:textId="77777777" w:rsidR="00E41B44" w:rsidRDefault="00E41B44" w:rsidP="00C7763D">
            <w:pPr>
              <w:spacing w:line="276" w:lineRule="auto"/>
              <w:jc w:val="center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A1B44" w14:textId="57AC3545" w:rsidR="00E41B44" w:rsidRPr="00E41B44" w:rsidRDefault="00E41B44" w:rsidP="00E41B44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Urzędy naczelnych organów władzy państwowej, kontroli i ochrony prawa oraz sądownictwa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4D3B3" w14:textId="7FA032C3" w:rsidR="00E41B44" w:rsidRDefault="00E41B44" w:rsidP="00C7763D">
            <w:pPr>
              <w:spacing w:line="252" w:lineRule="auto"/>
              <w:jc w:val="right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1 200,00</w:t>
            </w:r>
          </w:p>
        </w:tc>
      </w:tr>
      <w:tr w:rsidR="00E41B44" w14:paraId="74F7EA4E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63B6" w14:textId="77777777" w:rsidR="00E41B44" w:rsidRPr="00E41B44" w:rsidRDefault="00E41B44" w:rsidP="00E41B44">
            <w:pPr>
              <w:spacing w:line="276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1DC6" w14:textId="41A2CB87" w:rsidR="00E41B44" w:rsidRPr="00E41B44" w:rsidRDefault="00E41B44" w:rsidP="00E41B44">
            <w:pPr>
              <w:spacing w:line="276" w:lineRule="auto"/>
              <w:jc w:val="center"/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E41B44"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75109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1AE8" w14:textId="0B0F7287" w:rsidR="00E41B44" w:rsidRPr="00E41B44" w:rsidRDefault="00E41B44" w:rsidP="00E41B44">
            <w:pPr>
              <w:spacing w:line="276" w:lineRule="auto"/>
              <w:jc w:val="center"/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Dochody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B184A" w14:textId="77777777" w:rsidR="00E41B44" w:rsidRPr="00E41B44" w:rsidRDefault="00E41B44" w:rsidP="00E41B44">
            <w:pPr>
              <w:spacing w:line="276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F98D7" w14:textId="2A1DA990" w:rsidR="00E41B44" w:rsidRPr="00E41B44" w:rsidRDefault="00E41B44" w:rsidP="00E41B44">
            <w:pPr>
              <w:rPr>
                <w:i/>
                <w:iCs/>
                <w:sz w:val="18"/>
                <w:szCs w:val="18"/>
                <w:lang w:eastAsia="en-US"/>
              </w:rPr>
            </w:pPr>
            <w:r w:rsidRPr="00E41B44">
              <w:rPr>
                <w:i/>
                <w:iCs/>
                <w:sz w:val="18"/>
                <w:szCs w:val="18"/>
                <w:lang w:eastAsia="en-US"/>
              </w:rPr>
              <w:t>Wybory do rad gmin, rad powiatów i sejmików województw, wyborów wójtów, burmistrzów i prezydentów miast oraz referenda gminne, powiatowe i wojewódzkie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72E4C" w14:textId="2A92B7CC" w:rsidR="00E41B44" w:rsidRPr="00E41B44" w:rsidRDefault="00E41B44" w:rsidP="00E41B44">
            <w:pPr>
              <w:spacing w:line="252" w:lineRule="auto"/>
              <w:jc w:val="right"/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E41B44"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1 200,00</w:t>
            </w:r>
          </w:p>
        </w:tc>
      </w:tr>
      <w:tr w:rsidR="00E41B44" w14:paraId="4CCEF36C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035C" w14:textId="77777777" w:rsidR="00E41B44" w:rsidRPr="00E41B44" w:rsidRDefault="00E41B44" w:rsidP="00E41B44">
            <w:pPr>
              <w:spacing w:line="276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B458" w14:textId="77777777" w:rsidR="00E41B44" w:rsidRPr="00E41B44" w:rsidRDefault="00E41B44" w:rsidP="00E41B44">
            <w:pPr>
              <w:spacing w:line="276" w:lineRule="auto"/>
              <w:jc w:val="center"/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583B" w14:textId="6AA95D63" w:rsidR="00E41B44" w:rsidRPr="00E41B44" w:rsidRDefault="00E41B44" w:rsidP="00E41B44">
            <w:pPr>
              <w:spacing w:line="276" w:lineRule="auto"/>
              <w:jc w:val="center"/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Dochody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6951F" w14:textId="5295653E" w:rsidR="00E41B44" w:rsidRPr="00E41B44" w:rsidRDefault="00E41B44" w:rsidP="00E41B44">
            <w:pPr>
              <w:spacing w:line="276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E41B44"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2010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376E3" w14:textId="218957AF" w:rsidR="00E41B44" w:rsidRPr="00E41B44" w:rsidRDefault="0093445D" w:rsidP="00E41B44">
            <w:pPr>
              <w:spacing w:line="276" w:lineRule="auto"/>
              <w:jc w:val="center"/>
              <w:rPr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D</w:t>
            </w:r>
            <w:r w:rsidR="00E41B44">
              <w:rPr>
                <w:color w:val="000000" w:themeColor="text1"/>
                <w:sz w:val="18"/>
                <w:szCs w:val="18"/>
                <w:lang w:eastAsia="en-US"/>
              </w:rPr>
              <w:t xml:space="preserve">otacje celowe otrzymane z budżetu państwa na realizację zadań bieżących z zakresu administracji rządowej oraz innych zadań zleconych gminie ( związkom gmin, związkom powiatowo – gminnym ) ustawami </w:t>
            </w:r>
            <w:r w:rsidR="00E41B44"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  <w:t xml:space="preserve">z przeznaczeniem na </w:t>
            </w:r>
            <w:r w:rsidR="008F7FA6"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  <w:t xml:space="preserve">sfinansowanie kosztów transportu do właściwego Archiwum </w:t>
            </w:r>
            <w:r w:rsidR="008E4FCF"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  <w:t>P</w:t>
            </w:r>
            <w:r w:rsidR="008F7FA6"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  <w:t>aństwowego depozytu dokumentacji niearchiwalnej z wyborów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4DE3F" w14:textId="2A4C4DC9" w:rsidR="00E41B44" w:rsidRPr="00E41B44" w:rsidRDefault="00E41B44" w:rsidP="00E41B44">
            <w:pPr>
              <w:spacing w:line="252" w:lineRule="auto"/>
              <w:jc w:val="right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1 200,00</w:t>
            </w:r>
          </w:p>
        </w:tc>
      </w:tr>
      <w:tr w:rsidR="00C7763D" w14:paraId="5B58EEC9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A7E5" w14:textId="1049441F" w:rsidR="00C7763D" w:rsidRDefault="00C7763D" w:rsidP="00C7763D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758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AD5BB" w14:textId="77777777" w:rsidR="00C7763D" w:rsidRDefault="00C7763D" w:rsidP="00C7763D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319" w14:textId="77777777" w:rsidR="00C7763D" w:rsidRDefault="00C7763D" w:rsidP="00C7763D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8D999" w14:textId="77777777" w:rsidR="00C7763D" w:rsidRDefault="00C7763D" w:rsidP="00C7763D">
            <w:pPr>
              <w:spacing w:line="276" w:lineRule="auto"/>
              <w:jc w:val="center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068F1" w14:textId="22D2C2B8" w:rsidR="00C7763D" w:rsidRDefault="00C7763D" w:rsidP="00C7763D">
            <w:pPr>
              <w:spacing w:line="276" w:lineRule="auto"/>
              <w:jc w:val="center"/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Różne rozliczenia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E5C1" w14:textId="498AF75D" w:rsidR="00C7763D" w:rsidRDefault="009837F5" w:rsidP="00C7763D">
            <w:pPr>
              <w:spacing w:line="252" w:lineRule="auto"/>
              <w:jc w:val="right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  <w:r w:rsidR="00327661"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79 83</w:t>
            </w:r>
            <w:r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  <w:r w:rsidR="00C7763D"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,00</w:t>
            </w:r>
          </w:p>
        </w:tc>
      </w:tr>
      <w:tr w:rsidR="00C7763D" w14:paraId="64C51ACD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6E68" w14:textId="77777777" w:rsidR="00C7763D" w:rsidRDefault="00C7763D" w:rsidP="00C7763D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1805F" w14:textId="2CED658E" w:rsidR="00C7763D" w:rsidRDefault="00C7763D" w:rsidP="00C7763D">
            <w:pPr>
              <w:spacing w:line="276" w:lineRule="auto"/>
              <w:jc w:val="center"/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B17A8"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75814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8844" w14:textId="68B83B4C" w:rsidR="00C7763D" w:rsidRDefault="00C7763D" w:rsidP="00C7763D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Dochody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664AE" w14:textId="77777777" w:rsidR="00C7763D" w:rsidRDefault="00C7763D" w:rsidP="00C7763D">
            <w:pPr>
              <w:spacing w:line="276" w:lineRule="auto"/>
              <w:jc w:val="center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14818" w14:textId="525CADD4" w:rsidR="00C7763D" w:rsidRPr="00610AA6" w:rsidRDefault="00C7763D" w:rsidP="00C7763D">
            <w:pPr>
              <w:spacing w:line="276" w:lineRule="auto"/>
              <w:jc w:val="center"/>
              <w:rPr>
                <w:i/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B17A8">
              <w:rPr>
                <w:i/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Różne rozliczenia finansowe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953D" w14:textId="157895AE" w:rsidR="00C7763D" w:rsidRDefault="009837F5" w:rsidP="00C7763D">
            <w:pPr>
              <w:spacing w:line="252" w:lineRule="auto"/>
              <w:jc w:val="right"/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  <w:r w:rsidR="00327661"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79 83</w:t>
            </w: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  <w:r w:rsidR="00C7763D"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,00</w:t>
            </w:r>
          </w:p>
        </w:tc>
      </w:tr>
      <w:tr w:rsidR="00361075" w14:paraId="112C0C49" w14:textId="77777777" w:rsidTr="0026502A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1BE9" w14:textId="77777777" w:rsidR="00361075" w:rsidRDefault="00361075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5B9FE" w14:textId="77777777" w:rsidR="00361075" w:rsidRDefault="00361075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D4B53" w14:textId="77777777" w:rsidR="00361075" w:rsidRDefault="00361075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Dochody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60FB" w14:textId="5C11B4FD" w:rsidR="00361075" w:rsidRDefault="00361075">
            <w:pPr>
              <w:spacing w:line="276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0920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84F02" w14:textId="72484AD4" w:rsidR="00361075" w:rsidRPr="00523431" w:rsidRDefault="00361075">
            <w:pPr>
              <w:spacing w:line="276" w:lineRule="auto"/>
              <w:jc w:val="center"/>
              <w:rPr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color w:val="000000"/>
                <w:sz w:val="20"/>
                <w:szCs w:val="20"/>
              </w:rPr>
              <w:t>Wpływy z pozostałych odsetek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C0B0" w14:textId="1CD99571" w:rsidR="00361075" w:rsidRDefault="00327661">
            <w:pPr>
              <w:spacing w:line="252" w:lineRule="auto"/>
              <w:jc w:val="right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9 839</w:t>
            </w:r>
            <w:r w:rsidR="00361075"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,00</w:t>
            </w:r>
          </w:p>
        </w:tc>
      </w:tr>
      <w:tr w:rsidR="00361075" w14:paraId="14A5ADD2" w14:textId="77777777" w:rsidTr="0026502A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7D2C" w14:textId="77777777" w:rsidR="00361075" w:rsidRDefault="00361075" w:rsidP="00361075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CEF6D" w14:textId="77777777" w:rsidR="00361075" w:rsidRDefault="00361075" w:rsidP="00361075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1EC2" w14:textId="77777777" w:rsidR="00361075" w:rsidRDefault="00361075" w:rsidP="00361075">
            <w:pPr>
              <w:spacing w:line="276" w:lineRule="auto"/>
              <w:jc w:val="center"/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AE38C" w14:textId="481D9172" w:rsidR="00361075" w:rsidRDefault="00361075" w:rsidP="00361075">
            <w:pPr>
              <w:spacing w:line="276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0940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8615A" w14:textId="31618E78" w:rsidR="00361075" w:rsidRDefault="00361075" w:rsidP="00361075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23431">
              <w:rPr>
                <w:color w:val="000000"/>
                <w:kern w:val="2"/>
                <w:sz w:val="20"/>
                <w:szCs w:val="20"/>
                <w:shd w:val="clear" w:color="auto" w:fill="FFFFFF"/>
                <w:lang w:eastAsia="en-US"/>
                <w14:ligatures w14:val="standardContextual"/>
              </w:rPr>
              <w:t> </w:t>
            </w:r>
            <w:r w:rsidRPr="00523431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Wpływy z rozliczeń/zwrotów z lat ubiegłych </w:t>
            </w:r>
            <w:r>
              <w:rPr>
                <w:color w:val="000000"/>
                <w:sz w:val="20"/>
                <w:szCs w:val="20"/>
              </w:rPr>
              <w:br/>
            </w:r>
            <w:r w:rsidRPr="001B17A8">
              <w:rPr>
                <w:i/>
                <w:iCs/>
                <w:color w:val="000000"/>
                <w:sz w:val="18"/>
                <w:szCs w:val="18"/>
              </w:rPr>
              <w:t>( rozliczenia podatku VAT)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B9E53" w14:textId="136EC380" w:rsidR="00361075" w:rsidRDefault="009837F5" w:rsidP="00361075">
            <w:pPr>
              <w:spacing w:line="252" w:lineRule="auto"/>
              <w:jc w:val="right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47</w:t>
            </w:r>
            <w:r w:rsidR="00C763C2"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0 000</w:t>
            </w:r>
            <w:r w:rsidR="00361075"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,00</w:t>
            </w:r>
          </w:p>
        </w:tc>
      </w:tr>
      <w:tr w:rsidR="00101C9F" w14:paraId="0B441638" w14:textId="77777777" w:rsidTr="00A030A6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4A88" w14:textId="5D0E79DD" w:rsidR="00101C9F" w:rsidRDefault="00101C9F" w:rsidP="00101C9F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852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4FC81" w14:textId="77777777" w:rsidR="00101C9F" w:rsidRDefault="00101C9F" w:rsidP="00101C9F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A414" w14:textId="77777777" w:rsidR="00101C9F" w:rsidRDefault="00101C9F" w:rsidP="00101C9F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E441F" w14:textId="77777777" w:rsidR="00101C9F" w:rsidRDefault="00101C9F" w:rsidP="00101C9F">
            <w:pPr>
              <w:spacing w:line="276" w:lineRule="auto"/>
              <w:jc w:val="center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81D38" w14:textId="25CC6EB2" w:rsidR="00101C9F" w:rsidRDefault="00101C9F" w:rsidP="00101C9F">
            <w:pPr>
              <w:spacing w:line="276" w:lineRule="auto"/>
              <w:jc w:val="center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Pomoc społeczna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5E3E1" w14:textId="1D6AE5FE" w:rsidR="00101C9F" w:rsidRDefault="005D71E0" w:rsidP="00101C9F">
            <w:pPr>
              <w:spacing w:line="252" w:lineRule="auto"/>
              <w:jc w:val="right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65 188</w:t>
            </w:r>
            <w:r w:rsidR="00101C9F"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,00</w:t>
            </w:r>
          </w:p>
        </w:tc>
      </w:tr>
      <w:tr w:rsidR="0093445D" w14:paraId="356DFF20" w14:textId="77777777" w:rsidTr="00A030A6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5440" w14:textId="77777777" w:rsidR="0093445D" w:rsidRDefault="0093445D" w:rsidP="0093445D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FFA08" w14:textId="16CB788D" w:rsidR="0093445D" w:rsidRPr="00101C9F" w:rsidRDefault="0093445D" w:rsidP="0093445D">
            <w:pPr>
              <w:spacing w:line="276" w:lineRule="auto"/>
              <w:jc w:val="center"/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01C9F"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85205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FC7E" w14:textId="476ED6B2" w:rsidR="0093445D" w:rsidRDefault="0093445D" w:rsidP="0093445D">
            <w:pPr>
              <w:spacing w:line="276" w:lineRule="auto"/>
              <w:jc w:val="center"/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Dochody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E43B8" w14:textId="77777777" w:rsidR="0093445D" w:rsidRDefault="0093445D" w:rsidP="0093445D">
            <w:pPr>
              <w:spacing w:line="276" w:lineRule="auto"/>
              <w:jc w:val="center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8AA6E" w14:textId="3D2757FF" w:rsidR="0093445D" w:rsidRPr="00E41B44" w:rsidRDefault="0093445D" w:rsidP="0093445D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Zadania w zakresie przeciwdziałania pomocy w rodzinie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2DD4" w14:textId="1F89AF1E" w:rsidR="0093445D" w:rsidRPr="00E41B44" w:rsidRDefault="0093445D" w:rsidP="0093445D">
            <w:pPr>
              <w:spacing w:line="252" w:lineRule="auto"/>
              <w:jc w:val="right"/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6 000,00</w:t>
            </w:r>
          </w:p>
        </w:tc>
      </w:tr>
      <w:tr w:rsidR="0093445D" w14:paraId="7F81FA0F" w14:textId="77777777" w:rsidTr="00A030A6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869A" w14:textId="77777777" w:rsidR="0093445D" w:rsidRPr="00101C9F" w:rsidRDefault="0093445D" w:rsidP="0093445D">
            <w:pPr>
              <w:spacing w:line="276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756B" w14:textId="77777777" w:rsidR="0093445D" w:rsidRPr="00101C9F" w:rsidRDefault="0093445D" w:rsidP="0093445D">
            <w:pPr>
              <w:spacing w:line="276" w:lineRule="auto"/>
              <w:jc w:val="center"/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81E8" w14:textId="022F506C" w:rsidR="0093445D" w:rsidRPr="00101C9F" w:rsidRDefault="0093445D" w:rsidP="0093445D">
            <w:pPr>
              <w:spacing w:line="276" w:lineRule="auto"/>
              <w:jc w:val="center"/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Dochody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7AAC" w14:textId="5A9073A2" w:rsidR="0093445D" w:rsidRPr="00101C9F" w:rsidRDefault="0093445D" w:rsidP="0093445D">
            <w:pPr>
              <w:spacing w:line="276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01C9F"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2030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5E6B5" w14:textId="12C6A3A2" w:rsidR="0093445D" w:rsidRPr="00101C9F" w:rsidRDefault="0093445D" w:rsidP="0093445D">
            <w:pPr>
              <w:spacing w:line="276" w:lineRule="auto"/>
              <w:jc w:val="center"/>
              <w:rPr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Dotacje celowe otrzymane z budżetu państwa na realizację własnych zadań bieżących gmin ( związków gmin) </w:t>
            </w:r>
            <w:r w:rsidRPr="0093445D"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  <w:t>z przeznaczenie na dofinansowanie zadań własnych gmin, tj. na funkcjonowanie zespołów interdyscyplinarnych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09FDF" w14:textId="27942252" w:rsidR="0093445D" w:rsidRPr="00101C9F" w:rsidRDefault="0093445D" w:rsidP="0093445D">
            <w:pPr>
              <w:spacing w:line="252" w:lineRule="auto"/>
              <w:jc w:val="right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6 000,00</w:t>
            </w:r>
          </w:p>
        </w:tc>
      </w:tr>
      <w:tr w:rsidR="00101C9F" w14:paraId="45D0D352" w14:textId="77777777" w:rsidTr="00A030A6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048" w14:textId="77777777" w:rsidR="00101C9F" w:rsidRDefault="00101C9F" w:rsidP="00101C9F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F7E57" w14:textId="2123566D" w:rsidR="00101C9F" w:rsidRPr="00101C9F" w:rsidRDefault="00101C9F" w:rsidP="00101C9F">
            <w:pPr>
              <w:spacing w:line="276" w:lineRule="auto"/>
              <w:jc w:val="center"/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01C9F"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85230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9478" w14:textId="1CCCF2CA" w:rsidR="00101C9F" w:rsidRDefault="00101C9F" w:rsidP="00101C9F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Dochody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2704B" w14:textId="77777777" w:rsidR="00101C9F" w:rsidRDefault="00101C9F" w:rsidP="00101C9F">
            <w:pPr>
              <w:spacing w:line="276" w:lineRule="auto"/>
              <w:jc w:val="center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AEFFF" w14:textId="16784CB1" w:rsidR="00101C9F" w:rsidRDefault="0093445D" w:rsidP="00101C9F">
            <w:pPr>
              <w:spacing w:line="276" w:lineRule="auto"/>
              <w:jc w:val="center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Pomoc w zakresie dożywiania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5E221" w14:textId="3A65DADE" w:rsidR="00101C9F" w:rsidRDefault="005D71E0" w:rsidP="00101C9F">
            <w:pPr>
              <w:spacing w:line="252" w:lineRule="auto"/>
              <w:jc w:val="right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59 188</w:t>
            </w:r>
            <w:r w:rsidR="00101C9F" w:rsidRPr="00E41B44"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,00</w:t>
            </w:r>
          </w:p>
        </w:tc>
      </w:tr>
      <w:tr w:rsidR="00101C9F" w14:paraId="12313D43" w14:textId="77777777" w:rsidTr="00A030A6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F8E8" w14:textId="77777777" w:rsidR="00101C9F" w:rsidRDefault="00101C9F" w:rsidP="00101C9F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6997F" w14:textId="77777777" w:rsidR="00101C9F" w:rsidRDefault="00101C9F" w:rsidP="00101C9F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8656" w14:textId="0960E354" w:rsidR="00101C9F" w:rsidRDefault="00101C9F" w:rsidP="00101C9F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Dochody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6BFA" w14:textId="0E643992" w:rsidR="00101C9F" w:rsidRDefault="00101C9F" w:rsidP="00101C9F">
            <w:pPr>
              <w:spacing w:line="276" w:lineRule="auto"/>
              <w:jc w:val="center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E41B44"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20</w:t>
            </w: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  <w:r w:rsidRPr="00E41B44"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454BF" w14:textId="6A361269" w:rsidR="00101C9F" w:rsidRDefault="0093445D" w:rsidP="00101C9F">
            <w:pPr>
              <w:spacing w:line="276" w:lineRule="auto"/>
              <w:jc w:val="center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Dotacje celowe otrzymane z budżetu państwa na realizację własnych zadań bieżących gmin ( związków gmin) </w:t>
            </w:r>
            <w:r w:rsidRPr="0093445D"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  <w:t xml:space="preserve">z przeznaczenie na dofinansowanie zadań </w:t>
            </w:r>
            <w:r w:rsidR="005D71E0"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  <w:t>realizowanych w ramach wieloletniego rządowego programu „ Posiłek w szkole i w domu”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1834" w14:textId="0D52F85A" w:rsidR="00101C9F" w:rsidRDefault="005D71E0" w:rsidP="00101C9F">
            <w:pPr>
              <w:spacing w:line="252" w:lineRule="auto"/>
              <w:jc w:val="right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59 188</w:t>
            </w:r>
            <w:r w:rsidR="00101C9F"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,00</w:t>
            </w:r>
          </w:p>
        </w:tc>
      </w:tr>
      <w:tr w:rsidR="005D71E0" w14:paraId="70037E96" w14:textId="77777777" w:rsidTr="0078280B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512C" w14:textId="389F78F7" w:rsidR="005D71E0" w:rsidRDefault="005D71E0" w:rsidP="005D71E0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855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DAA00" w14:textId="77777777" w:rsidR="005D71E0" w:rsidRDefault="005D71E0" w:rsidP="005D71E0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A87E" w14:textId="77777777" w:rsidR="005D71E0" w:rsidRDefault="005D71E0" w:rsidP="005D71E0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FC6E9" w14:textId="77777777" w:rsidR="005D71E0" w:rsidRDefault="005D71E0" w:rsidP="005D71E0">
            <w:pPr>
              <w:spacing w:line="276" w:lineRule="auto"/>
              <w:jc w:val="center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EAA04" w14:textId="74BA7878" w:rsidR="005D71E0" w:rsidRDefault="005D71E0" w:rsidP="005D71E0">
            <w:pPr>
              <w:spacing w:line="276" w:lineRule="auto"/>
              <w:jc w:val="center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sz w:val="18"/>
                <w:szCs w:val="18"/>
                <w:lang w:eastAsia="en-US"/>
              </w:rPr>
              <w:t>Rodzina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3F55" w14:textId="4E9AC5A5" w:rsidR="005D71E0" w:rsidRDefault="005D71E0" w:rsidP="005D71E0">
            <w:pPr>
              <w:spacing w:line="252" w:lineRule="auto"/>
              <w:jc w:val="right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50,00</w:t>
            </w:r>
          </w:p>
        </w:tc>
      </w:tr>
      <w:tr w:rsidR="005D71E0" w14:paraId="17BDD003" w14:textId="77777777" w:rsidTr="0078280B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D0D2" w14:textId="77777777" w:rsidR="005D71E0" w:rsidRDefault="005D71E0" w:rsidP="005D71E0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5D025" w14:textId="254D6F13" w:rsidR="005D71E0" w:rsidRPr="005D71E0" w:rsidRDefault="005D71E0" w:rsidP="005D71E0">
            <w:pPr>
              <w:spacing w:line="276" w:lineRule="auto"/>
              <w:jc w:val="center"/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D71E0"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85503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FCB2" w14:textId="233EE7A4" w:rsidR="005D71E0" w:rsidRDefault="005D71E0" w:rsidP="005D71E0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Dochody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3006" w14:textId="77777777" w:rsidR="005D71E0" w:rsidRDefault="005D71E0" w:rsidP="005D71E0">
            <w:pPr>
              <w:spacing w:line="276" w:lineRule="auto"/>
              <w:jc w:val="center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C3D94" w14:textId="285DE634" w:rsidR="005D71E0" w:rsidRDefault="005D71E0" w:rsidP="005D71E0">
            <w:pPr>
              <w:spacing w:line="276" w:lineRule="auto"/>
              <w:jc w:val="center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Karta Dużej Rodziny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4A15" w14:textId="61ABE96F" w:rsidR="005D71E0" w:rsidRDefault="005D71E0" w:rsidP="005D71E0">
            <w:pPr>
              <w:spacing w:line="252" w:lineRule="auto"/>
              <w:jc w:val="right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  <w:r w:rsidRPr="00E41B44"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0,00</w:t>
            </w:r>
          </w:p>
        </w:tc>
      </w:tr>
      <w:tr w:rsidR="005D71E0" w14:paraId="3C14AD7F" w14:textId="77777777" w:rsidTr="0078280B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6D50" w14:textId="77777777" w:rsidR="005D71E0" w:rsidRDefault="005D71E0" w:rsidP="005D71E0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49909" w14:textId="77777777" w:rsidR="005D71E0" w:rsidRDefault="005D71E0" w:rsidP="005D71E0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DB97" w14:textId="72D8D87D" w:rsidR="005D71E0" w:rsidRDefault="005D71E0" w:rsidP="005D71E0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Dochody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80A39" w14:textId="03F62A07" w:rsidR="005D71E0" w:rsidRDefault="005D71E0" w:rsidP="005D71E0">
            <w:pPr>
              <w:spacing w:line="276" w:lineRule="auto"/>
              <w:jc w:val="center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E41B44"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2010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CE26F" w14:textId="4D6E0941" w:rsidR="005D71E0" w:rsidRDefault="005D71E0" w:rsidP="005D71E0">
            <w:pPr>
              <w:spacing w:line="276" w:lineRule="auto"/>
              <w:jc w:val="center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Dotacje celowe otrzymane z budżetu państwa na realizację zadań bieżących z zakresu administracji rządowej oraz innych zadań zleconych gminie ( związkom gmin, związkom powiatowo – gminnym ) ustawami </w:t>
            </w:r>
            <w:r>
              <w:rPr>
                <w:i/>
                <w:iCs/>
                <w:color w:val="000000" w:themeColor="text1"/>
                <w:sz w:val="18"/>
                <w:szCs w:val="18"/>
                <w:lang w:eastAsia="en-US"/>
              </w:rPr>
              <w:t>z przeznaczeniem na realizacje zadań związanych z przyznawaniem Karty Dużej Rodziny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778DE" w14:textId="30CB2F08" w:rsidR="005D71E0" w:rsidRDefault="005D71E0" w:rsidP="005D71E0">
            <w:pPr>
              <w:spacing w:line="252" w:lineRule="auto"/>
              <w:jc w:val="right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50,00</w:t>
            </w:r>
          </w:p>
        </w:tc>
      </w:tr>
      <w:tr w:rsidR="00D641F2" w14:paraId="0141935B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74D6" w14:textId="77777777" w:rsidR="00D641F2" w:rsidRDefault="00D641F2">
            <w:pPr>
              <w:spacing w:line="276" w:lineRule="auto"/>
              <w:jc w:val="center"/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B1B45" w14:textId="77777777" w:rsidR="00D641F2" w:rsidRDefault="00D641F2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04A0" w14:textId="77777777" w:rsidR="00D641F2" w:rsidRDefault="00D641F2">
            <w:pPr>
              <w:spacing w:line="276" w:lineRule="auto"/>
              <w:jc w:val="center"/>
              <w:rPr>
                <w:b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850CF" w14:textId="77777777" w:rsidR="00D641F2" w:rsidRDefault="00D641F2">
            <w:pPr>
              <w:spacing w:line="276" w:lineRule="auto"/>
              <w:jc w:val="center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D125" w14:textId="77777777" w:rsidR="00D641F2" w:rsidRDefault="00D641F2">
            <w:pPr>
              <w:spacing w:line="276" w:lineRule="auto"/>
              <w:jc w:val="center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Razem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37E8" w14:textId="2C3B6A18" w:rsidR="00D641F2" w:rsidRDefault="009837F5">
            <w:pPr>
              <w:spacing w:line="252" w:lineRule="auto"/>
              <w:jc w:val="right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  <w:r w:rsidR="00327661"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46 277</w:t>
            </w:r>
            <w:r w:rsidR="00D641F2"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,00</w:t>
            </w:r>
          </w:p>
        </w:tc>
      </w:tr>
    </w:tbl>
    <w:p w14:paraId="4982F68D" w14:textId="77777777" w:rsidR="00D641F2" w:rsidRDefault="00D641F2" w:rsidP="00D641F2">
      <w:pPr>
        <w:pStyle w:val="Lista2"/>
        <w:ind w:left="0" w:firstLine="0"/>
        <w:rPr>
          <w:color w:val="000000" w:themeColor="text1"/>
        </w:rPr>
      </w:pPr>
    </w:p>
    <w:p w14:paraId="40395AC9" w14:textId="0E704584" w:rsidR="00D641F2" w:rsidRDefault="00A61B4B" w:rsidP="00D641F2">
      <w:pPr>
        <w:pStyle w:val="Lista2"/>
        <w:ind w:left="0" w:firstLine="0"/>
      </w:pPr>
      <w:r>
        <w:t>2</w:t>
      </w:r>
      <w:r w:rsidR="00D641F2">
        <w:t xml:space="preserve">) Zwiększa się wydatki  budżetu na 2024 rok o kwotę </w:t>
      </w:r>
      <w:r w:rsidR="00D641F2">
        <w:rPr>
          <w:b/>
        </w:rPr>
        <w:t xml:space="preserve"> - </w:t>
      </w:r>
      <w:r w:rsidR="00B81BC2">
        <w:rPr>
          <w:b/>
        </w:rPr>
        <w:t xml:space="preserve"> 1 5</w:t>
      </w:r>
      <w:r w:rsidR="00327661">
        <w:rPr>
          <w:b/>
        </w:rPr>
        <w:t>69 217</w:t>
      </w:r>
      <w:r w:rsidR="009837F5">
        <w:rPr>
          <w:b/>
        </w:rPr>
        <w:t xml:space="preserve">,58 </w:t>
      </w:r>
      <w:r w:rsidR="00D641F2">
        <w:t xml:space="preserve">zł, w tym: </w:t>
      </w:r>
    </w:p>
    <w:p w14:paraId="2BC7C98F" w14:textId="234224E6" w:rsidR="00A61B4B" w:rsidRDefault="00D641F2" w:rsidP="00C7763D">
      <w:pPr>
        <w:pStyle w:val="Lista2"/>
      </w:pPr>
      <w:r>
        <w:t>a) wydatki bieżące –</w:t>
      </w:r>
      <w:r w:rsidR="009837F5">
        <w:t xml:space="preserve">    </w:t>
      </w:r>
      <w:r w:rsidR="00B81BC2">
        <w:t>1 29</w:t>
      </w:r>
      <w:r w:rsidR="00327661">
        <w:t>6 717</w:t>
      </w:r>
      <w:r w:rsidR="009837F5">
        <w:t>,58</w:t>
      </w:r>
      <w:r w:rsidR="00C7763D">
        <w:t xml:space="preserve"> </w:t>
      </w:r>
      <w:r>
        <w:t xml:space="preserve">zł, </w:t>
      </w:r>
    </w:p>
    <w:p w14:paraId="44DFCDEC" w14:textId="7DB39494" w:rsidR="00D641F2" w:rsidRDefault="00FB449A" w:rsidP="00387867">
      <w:pPr>
        <w:pStyle w:val="Lista2"/>
      </w:pPr>
      <w:r>
        <w:t xml:space="preserve">b) wydatki majątkowe </w:t>
      </w:r>
      <w:r w:rsidR="009837F5">
        <w:t>–</w:t>
      </w:r>
      <w:r>
        <w:t xml:space="preserve"> </w:t>
      </w:r>
      <w:r w:rsidR="009837F5">
        <w:t xml:space="preserve">272 500,00 </w:t>
      </w:r>
      <w:proofErr w:type="spellStart"/>
      <w:r w:rsidR="009837F5">
        <w:t>zł,</w:t>
      </w:r>
      <w:r w:rsidR="00D641F2">
        <w:t>w</w:t>
      </w:r>
      <w:proofErr w:type="spellEnd"/>
      <w:r w:rsidR="00D641F2">
        <w:t xml:space="preserve"> szczególności jak poniżej:</w:t>
      </w:r>
    </w:p>
    <w:tbl>
      <w:tblPr>
        <w:tblW w:w="99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034"/>
        <w:gridCol w:w="2188"/>
        <w:gridCol w:w="567"/>
        <w:gridCol w:w="4225"/>
        <w:gridCol w:w="1302"/>
      </w:tblGrid>
      <w:tr w:rsidR="00D641F2" w14:paraId="7F6FB06B" w14:textId="77777777" w:rsidTr="00D641F2">
        <w:trPr>
          <w:trHeight w:val="2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8EBAD93" w14:textId="77777777" w:rsidR="00D641F2" w:rsidRDefault="00D641F2">
            <w:pPr>
              <w:spacing w:line="276" w:lineRule="auto"/>
              <w:jc w:val="center"/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Dział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46ECE3F" w14:textId="77777777" w:rsidR="00D641F2" w:rsidRDefault="00D641F2">
            <w:pPr>
              <w:spacing w:line="276" w:lineRule="auto"/>
              <w:jc w:val="center"/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Rozdział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09EB2BAB" w14:textId="77777777" w:rsidR="00D641F2" w:rsidRDefault="00D641F2">
            <w:pPr>
              <w:spacing w:line="276" w:lineRule="auto"/>
              <w:jc w:val="center"/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DF6FE5D" w14:textId="77777777" w:rsidR="00D641F2" w:rsidRDefault="00D641F2">
            <w:pPr>
              <w:spacing w:line="276" w:lineRule="auto"/>
              <w:jc w:val="center"/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§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2788F4F4" w14:textId="77777777" w:rsidR="00D641F2" w:rsidRDefault="00D641F2">
            <w:pPr>
              <w:spacing w:line="276" w:lineRule="auto"/>
              <w:jc w:val="center"/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Nazwa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C29ECD6" w14:textId="77777777" w:rsidR="00D641F2" w:rsidRDefault="00D641F2">
            <w:pPr>
              <w:spacing w:line="276" w:lineRule="auto"/>
              <w:jc w:val="center"/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Zwiększenia</w:t>
            </w:r>
          </w:p>
        </w:tc>
      </w:tr>
      <w:tr w:rsidR="00620FEE" w14:paraId="0EDEA6E7" w14:textId="77777777" w:rsidTr="0031003E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8269" w14:textId="720EB00C" w:rsidR="00620FEE" w:rsidRDefault="00620FEE" w:rsidP="00620FEE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B89A" w14:textId="77777777" w:rsidR="00620FEE" w:rsidRDefault="00620FEE" w:rsidP="00620FEE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F092" w14:textId="77777777" w:rsidR="00620FEE" w:rsidRDefault="00620FEE" w:rsidP="00620FEE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5D7FF" w14:textId="77777777" w:rsidR="00620FEE" w:rsidRDefault="00620FEE" w:rsidP="00620FEE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C2BFF" w14:textId="3884BEF6" w:rsidR="00620FEE" w:rsidRDefault="00620FEE" w:rsidP="00620FEE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Transport i łączność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0D817" w14:textId="3F7265A6" w:rsidR="00620FEE" w:rsidRDefault="00B81BC2" w:rsidP="00620FEE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1 0</w:t>
            </w:r>
            <w:r w:rsidR="008552B2"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  <w:r w:rsidR="001704D9"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  <w:r w:rsidR="00620FEE"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339,00</w:t>
            </w:r>
          </w:p>
        </w:tc>
      </w:tr>
      <w:tr w:rsidR="00620FEE" w14:paraId="3CF8435A" w14:textId="77777777" w:rsidTr="0031003E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86C3" w14:textId="77777777" w:rsidR="00620FEE" w:rsidRDefault="00620FEE" w:rsidP="00620FEE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1D07D" w14:textId="7FAAED79" w:rsidR="00620FEE" w:rsidRDefault="00620FEE" w:rsidP="00620FEE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60001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2998" w14:textId="5B6545CC" w:rsidR="00620FEE" w:rsidRDefault="00620FEE" w:rsidP="00620FEE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Wydatki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0926C" w14:textId="77777777" w:rsidR="00620FEE" w:rsidRDefault="00620FEE" w:rsidP="00620FEE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E09C8" w14:textId="57339347" w:rsidR="00620FEE" w:rsidRDefault="00620FEE" w:rsidP="00620FEE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Krajowe pasażerskie przewozy kolejowe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A219C" w14:textId="70A5E168" w:rsidR="00620FEE" w:rsidRDefault="00620FEE" w:rsidP="00620FEE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9 339,00</w:t>
            </w:r>
          </w:p>
        </w:tc>
      </w:tr>
      <w:tr w:rsidR="00620FEE" w14:paraId="0812702F" w14:textId="77777777" w:rsidTr="0031003E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3A92" w14:textId="77777777" w:rsidR="00620FEE" w:rsidRDefault="00620FEE" w:rsidP="00620FEE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CD38B" w14:textId="77777777" w:rsidR="00620FEE" w:rsidRDefault="00620FEE" w:rsidP="00620FEE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79E7" w14:textId="26C55216" w:rsidR="00620FEE" w:rsidRDefault="00620FEE" w:rsidP="00620FEE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Dotacje na zadania bieżące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56E1" w14:textId="7AEAE0D8" w:rsidR="00620FEE" w:rsidRDefault="00620FEE" w:rsidP="00620FEE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2710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9D1B16" w14:textId="4978E31E" w:rsidR="006C26D9" w:rsidRDefault="00620FEE" w:rsidP="00620FEE">
            <w:pPr>
              <w:spacing w:line="276" w:lineRule="auto"/>
              <w:jc w:val="center"/>
              <w:rPr>
                <w:i/>
                <w:i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Dotacja celowa na pomoc finansową udzielaną między jednostkami samorządu terytorialnego na dofinansowanie zadań bieżących – </w:t>
            </w:r>
            <w:r>
              <w:rPr>
                <w:i/>
                <w:i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Pomoc finansowa dla Województwa Podkarpackiego z przeznaczeniem na organizowanie kolejowych przewozów pasażerskich realizowanych w ramach Podmiejskiej Kolei Aglomeracyjnej – PKA ( Uchwała Nr II..202</w:t>
            </w:r>
            <w:r w:rsidR="006C26D9">
              <w:rPr>
                <w:i/>
                <w:i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  <w:r>
              <w:rPr>
                <w:i/>
                <w:i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Rady Gminy Majdan Królewski z dnia </w:t>
            </w:r>
            <w:r w:rsidR="006C26D9">
              <w:rPr>
                <w:i/>
                <w:i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czerwca</w:t>
            </w:r>
            <w:r>
              <w:rPr>
                <w:i/>
                <w:i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202</w:t>
            </w:r>
            <w:r w:rsidR="006C26D9">
              <w:rPr>
                <w:i/>
                <w:i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4</w:t>
            </w:r>
            <w:r>
              <w:rPr>
                <w:i/>
                <w:i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roku w sprawie zmiany Uchwały Nr XXIV.200.2017 Rady Gminy Majdan Królewski z dnia 23 maja 2017 roku w sprawie udzielenia pomocy finansowej Województwu Podkarpackiemu</w:t>
            </w:r>
            <w:r w:rsidR="006C26D9">
              <w:rPr>
                <w:i/>
                <w:i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zmienionej Uchwałą Nr XXXVII.358.2023 Rady Gminy Majdan Królewski z dnia</w:t>
            </w:r>
          </w:p>
          <w:p w14:paraId="201AC5EA" w14:textId="19CE4E43" w:rsidR="00620FEE" w:rsidRDefault="006C26D9" w:rsidP="00620FEE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28 marca 2023 roku </w:t>
            </w:r>
            <w:r w:rsidR="00620FEE">
              <w:rPr>
                <w:i/>
                <w:i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)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7631F" w14:textId="3D436221" w:rsidR="00620FEE" w:rsidRDefault="00620FEE" w:rsidP="00620FEE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9 339,00</w:t>
            </w:r>
          </w:p>
        </w:tc>
      </w:tr>
      <w:tr w:rsidR="001C7243" w14:paraId="705EBD45" w14:textId="77777777" w:rsidTr="0031003E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DC0E" w14:textId="77777777" w:rsidR="001C7243" w:rsidRPr="001C7243" w:rsidRDefault="001C7243" w:rsidP="001C7243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9CBD2" w14:textId="3E963C50" w:rsidR="001C7243" w:rsidRPr="001C7243" w:rsidRDefault="001C7243" w:rsidP="001C7243">
            <w:pPr>
              <w:spacing w:line="276" w:lineRule="auto"/>
              <w:jc w:val="center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C7243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60016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FCBF" w14:textId="4AF001FE" w:rsidR="001C7243" w:rsidRPr="001C7243" w:rsidRDefault="001C7243" w:rsidP="001C7243">
            <w:pPr>
              <w:spacing w:line="276" w:lineRule="auto"/>
              <w:jc w:val="center"/>
              <w:rPr>
                <w:bCs/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Wydatki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13D6" w14:textId="77777777" w:rsidR="001C7243" w:rsidRPr="001C7243" w:rsidRDefault="001C7243" w:rsidP="001C7243">
            <w:pPr>
              <w:spacing w:line="276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ADA86" w14:textId="7E4402C2" w:rsidR="001C7243" w:rsidRPr="001C7243" w:rsidRDefault="001C7243" w:rsidP="001C7243">
            <w:pPr>
              <w:spacing w:line="276" w:lineRule="auto"/>
              <w:jc w:val="center"/>
              <w:rPr>
                <w:bCs/>
                <w:i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Drogi publiczne gminne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E2217" w14:textId="2451986D" w:rsidR="001C7243" w:rsidRPr="001C7243" w:rsidRDefault="00B81BC2" w:rsidP="001C7243">
            <w:pPr>
              <w:spacing w:line="252" w:lineRule="auto"/>
              <w:jc w:val="right"/>
              <w:rPr>
                <w:bCs/>
                <w:i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  <w:r w:rsidR="008F7FA6">
              <w:rPr>
                <w:bCs/>
                <w:i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50</w:t>
            </w:r>
            <w:r w:rsidR="001C7243">
              <w:rPr>
                <w:bCs/>
                <w:i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 000,00</w:t>
            </w:r>
          </w:p>
        </w:tc>
      </w:tr>
      <w:tr w:rsidR="008F7FA6" w14:paraId="2EE496D9" w14:textId="77777777" w:rsidTr="00140096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B118" w14:textId="77777777" w:rsidR="008F7FA6" w:rsidRDefault="008F7FA6" w:rsidP="001C724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3AD93" w14:textId="77777777" w:rsidR="008F7FA6" w:rsidRDefault="008F7FA6" w:rsidP="001C7243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6C1A9" w14:textId="45FAD89D" w:rsidR="008F7FA6" w:rsidRPr="000F12D0" w:rsidRDefault="008F7FA6" w:rsidP="001C7243">
            <w:pPr>
              <w:spacing w:line="276" w:lineRule="auto"/>
              <w:jc w:val="center"/>
              <w:rPr>
                <w:bCs/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0F12D0">
              <w:rPr>
                <w:bCs/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  <w:t>Wydatki związane z realizacją statutowych zadań jednostek budżetowych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4164" w14:textId="2AB7D508" w:rsidR="008F7FA6" w:rsidRDefault="008F7FA6" w:rsidP="001C7243">
            <w:pPr>
              <w:spacing w:line="276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4300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980BB" w14:textId="68A0F514" w:rsidR="008F7FA6" w:rsidRDefault="008F7FA6" w:rsidP="001C7243">
            <w:pPr>
              <w:spacing w:line="276" w:lineRule="auto"/>
              <w:jc w:val="center"/>
              <w:rPr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Zakup usług pozostałych </w:t>
            </w:r>
            <w:r w:rsidRPr="008552B2">
              <w:rPr>
                <w:i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z prze</w:t>
            </w:r>
            <w:r w:rsidR="008552B2" w:rsidRPr="008552B2">
              <w:rPr>
                <w:i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z</w:t>
            </w:r>
            <w:r w:rsidRPr="008552B2">
              <w:rPr>
                <w:i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naczeniem </w:t>
            </w:r>
            <w:r w:rsidR="008552B2" w:rsidRPr="008552B2">
              <w:rPr>
                <w:i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na inwentaryzację drogi gminnej publicznej i wewnętrznych w obrębie mienia gminy w Krzątce na działkach nr </w:t>
            </w:r>
            <w:proofErr w:type="spellStart"/>
            <w:r w:rsidR="008552B2" w:rsidRPr="008552B2">
              <w:rPr>
                <w:i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ewid</w:t>
            </w:r>
            <w:proofErr w:type="spellEnd"/>
            <w:r w:rsidR="008552B2" w:rsidRPr="008552B2">
              <w:rPr>
                <w:i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. 93,94,106,107,117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C52E2" w14:textId="0B9FC2A4" w:rsidR="008F7FA6" w:rsidRDefault="008F7FA6" w:rsidP="001C7243">
            <w:pPr>
              <w:spacing w:line="252" w:lineRule="auto"/>
              <w:jc w:val="right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5 000,00</w:t>
            </w:r>
          </w:p>
        </w:tc>
      </w:tr>
      <w:tr w:rsidR="008F7FA6" w14:paraId="5B6426CB" w14:textId="77777777" w:rsidTr="00140096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A701" w14:textId="77777777" w:rsidR="008F7FA6" w:rsidRDefault="008F7FA6" w:rsidP="001C724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1B6D1" w14:textId="77777777" w:rsidR="008F7FA6" w:rsidRDefault="008F7FA6" w:rsidP="001C7243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4784" w14:textId="0A38F425" w:rsidR="008F7FA6" w:rsidRDefault="008F7FA6" w:rsidP="001C7243">
            <w:pPr>
              <w:spacing w:line="276" w:lineRule="auto"/>
              <w:jc w:val="center"/>
              <w:rPr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779C1" w14:textId="79A8497D" w:rsidR="008F7FA6" w:rsidRDefault="008F7FA6" w:rsidP="001C7243">
            <w:pPr>
              <w:spacing w:line="276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4270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F5407" w14:textId="77777777" w:rsidR="00246025" w:rsidRDefault="008F7FA6" w:rsidP="001C7243">
            <w:pPr>
              <w:spacing w:line="276" w:lineRule="auto"/>
              <w:jc w:val="center"/>
              <w:rPr>
                <w:i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Zakup usług remontowych </w:t>
            </w:r>
            <w:r w:rsidRPr="001704D9">
              <w:rPr>
                <w:i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z przeznaczeniem na</w:t>
            </w:r>
            <w:r w:rsidR="00246025">
              <w:rPr>
                <w:i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:</w:t>
            </w:r>
          </w:p>
          <w:p w14:paraId="765487A7" w14:textId="23A057D7" w:rsidR="00387867" w:rsidRDefault="00246025" w:rsidP="00387867">
            <w:pPr>
              <w:spacing w:line="276" w:lineRule="auto"/>
              <w:jc w:val="center"/>
              <w:rPr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i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- </w:t>
            </w:r>
            <w:r w:rsidR="008F7FA6" w:rsidRPr="001704D9">
              <w:rPr>
                <w:i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remont przepustu średnicy 12000 mm pod drogą gminną Nr 104060 „ Stawy – </w:t>
            </w:r>
            <w:proofErr w:type="spellStart"/>
            <w:r w:rsidR="008F7FA6" w:rsidRPr="001704D9">
              <w:rPr>
                <w:i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Obarówka</w:t>
            </w:r>
            <w:proofErr w:type="spellEnd"/>
            <w:r w:rsidR="008F7FA6" w:rsidRPr="001704D9">
              <w:rPr>
                <w:i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– Bór ” na działce nr </w:t>
            </w:r>
            <w:proofErr w:type="spellStart"/>
            <w:r w:rsidR="008F7FA6" w:rsidRPr="001704D9">
              <w:rPr>
                <w:i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ewid</w:t>
            </w:r>
            <w:proofErr w:type="spellEnd"/>
            <w:r w:rsidR="008F7FA6" w:rsidRPr="001704D9">
              <w:rPr>
                <w:i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. 1152 i 1605 w Hucie Komorowskiej</w:t>
            </w:r>
            <w:r w:rsidR="008F7FA6">
              <w:rPr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246025">
              <w:rPr>
                <w:i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– 45 000,00 zł,</w:t>
            </w:r>
            <w:r>
              <w:rPr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08BBA048" w14:textId="23BADA03" w:rsidR="00246025" w:rsidRDefault="00246025" w:rsidP="001C7243">
            <w:pPr>
              <w:spacing w:line="276" w:lineRule="auto"/>
              <w:jc w:val="center"/>
              <w:rPr>
                <w:i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- </w:t>
            </w:r>
            <w:r w:rsidR="00387867">
              <w:rPr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387867">
              <w:rPr>
                <w:i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remont drogi gminnej w Krzątce nr 104109 R „ Krzątka Wieś – Jasionka” – 350 000,00 zł,</w:t>
            </w:r>
          </w:p>
          <w:p w14:paraId="049B12F5" w14:textId="77777777" w:rsidR="00387867" w:rsidRDefault="00387867" w:rsidP="00387867">
            <w:pPr>
              <w:spacing w:line="276" w:lineRule="auto"/>
              <w:jc w:val="center"/>
              <w:rPr>
                <w:i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i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- remont odcinka drogi gminnej w Komorowie nr 104092 R</w:t>
            </w:r>
          </w:p>
          <w:p w14:paraId="6E86C30B" w14:textId="5B91B091" w:rsidR="00387867" w:rsidRPr="00387867" w:rsidRDefault="00387867" w:rsidP="00387867">
            <w:pPr>
              <w:spacing w:line="276" w:lineRule="auto"/>
              <w:jc w:val="center"/>
              <w:rPr>
                <w:i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iCs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„ Szkoła – Góry Królewskie” – 550 000,00 zł,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56658" w14:textId="2D24CAA7" w:rsidR="008F7FA6" w:rsidRDefault="00B81BC2" w:rsidP="001C7243">
            <w:pPr>
              <w:spacing w:line="252" w:lineRule="auto"/>
              <w:jc w:val="right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  <w:r w:rsidR="008F7FA6"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45 000,00</w:t>
            </w:r>
          </w:p>
        </w:tc>
      </w:tr>
      <w:tr w:rsidR="008552B2" w14:paraId="105CDB07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76BB" w14:textId="77777777" w:rsidR="008552B2" w:rsidRPr="008552B2" w:rsidRDefault="008552B2" w:rsidP="008552B2">
            <w:pPr>
              <w:spacing w:line="276" w:lineRule="auto"/>
              <w:jc w:val="center"/>
              <w:rPr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8D53A" w14:textId="34B11944" w:rsidR="008552B2" w:rsidRPr="008552B2" w:rsidRDefault="008552B2" w:rsidP="008552B2">
            <w:pPr>
              <w:spacing w:line="276" w:lineRule="auto"/>
              <w:jc w:val="center"/>
              <w:rPr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60017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DE1F" w14:textId="41D2F8A7" w:rsidR="008552B2" w:rsidRPr="008552B2" w:rsidRDefault="008552B2" w:rsidP="008552B2">
            <w:pPr>
              <w:spacing w:line="276" w:lineRule="auto"/>
              <w:jc w:val="center"/>
              <w:rPr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Wydatki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E331C" w14:textId="77777777" w:rsidR="008552B2" w:rsidRPr="008552B2" w:rsidRDefault="008552B2" w:rsidP="008552B2">
            <w:pPr>
              <w:spacing w:line="276" w:lineRule="auto"/>
              <w:jc w:val="center"/>
              <w:rPr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BAFEF" w14:textId="3B00D0ED" w:rsidR="008552B2" w:rsidRPr="008552B2" w:rsidRDefault="008552B2" w:rsidP="008552B2">
            <w:pPr>
              <w:spacing w:line="276" w:lineRule="auto"/>
              <w:jc w:val="center"/>
              <w:rPr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Drogi wewnętrzne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39D7" w14:textId="55C9062D" w:rsidR="008552B2" w:rsidRPr="008552B2" w:rsidRDefault="008552B2" w:rsidP="008552B2">
            <w:pPr>
              <w:spacing w:line="252" w:lineRule="auto"/>
              <w:jc w:val="right"/>
              <w:rPr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125 000,00</w:t>
            </w:r>
          </w:p>
        </w:tc>
      </w:tr>
      <w:tr w:rsidR="008552B2" w14:paraId="25DE03F7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DA52" w14:textId="77777777" w:rsidR="008552B2" w:rsidRPr="008552B2" w:rsidRDefault="008552B2" w:rsidP="008552B2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031AA" w14:textId="77777777" w:rsidR="008552B2" w:rsidRPr="008552B2" w:rsidRDefault="008552B2" w:rsidP="008552B2">
            <w:pPr>
              <w:spacing w:line="276" w:lineRule="auto"/>
              <w:jc w:val="center"/>
              <w:rPr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113C" w14:textId="559A05FE" w:rsidR="008552B2" w:rsidRPr="008552B2" w:rsidRDefault="008552B2" w:rsidP="008552B2">
            <w:pPr>
              <w:spacing w:line="276" w:lineRule="auto"/>
              <w:jc w:val="center"/>
              <w:rPr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F12D0">
              <w:rPr>
                <w:bCs/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  <w:t>Wydatki związane z realizacją statutowych zadań jednostek budżetowych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819C3" w14:textId="421A21DA" w:rsidR="008552B2" w:rsidRPr="008552B2" w:rsidRDefault="008552B2" w:rsidP="008552B2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4270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14E6A" w14:textId="1E9A4693" w:rsidR="008552B2" w:rsidRPr="008552B2" w:rsidRDefault="008552B2" w:rsidP="008552B2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Zakup usług remontowych </w:t>
            </w:r>
            <w:r w:rsidRPr="001704D9">
              <w:rPr>
                <w:i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z przeznaczeniem na remont</w:t>
            </w:r>
            <w:r>
              <w:rPr>
                <w:i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drogi wewnętrznej na działkach nr ewid</w:t>
            </w:r>
            <w:r w:rsidR="002924BF">
              <w:rPr>
                <w:i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encyjny</w:t>
            </w:r>
            <w:r>
              <w:rPr>
                <w:i/>
                <w:color w:val="000000"/>
                <w:kern w:val="2"/>
                <w:sz w:val="16"/>
                <w:szCs w:val="16"/>
                <w:lang w:eastAsia="en-US"/>
                <w14:ligatures w14:val="standardContextual"/>
              </w:rPr>
              <w:t>. 2336,1730/1,1715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A2D05" w14:textId="5EF48F0D" w:rsidR="008552B2" w:rsidRPr="008552B2" w:rsidRDefault="008552B2" w:rsidP="008552B2">
            <w:pPr>
              <w:spacing w:line="252" w:lineRule="auto"/>
              <w:jc w:val="right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125 000,00</w:t>
            </w:r>
          </w:p>
        </w:tc>
      </w:tr>
      <w:tr w:rsidR="00430BA2" w14:paraId="78ABCC6F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39DB" w14:textId="72360D6E" w:rsidR="00430BA2" w:rsidRDefault="00430BA2" w:rsidP="00430BA2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700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D6D36" w14:textId="77777777" w:rsidR="00430BA2" w:rsidRDefault="00430BA2" w:rsidP="00430BA2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849C" w14:textId="77777777" w:rsidR="00430BA2" w:rsidRDefault="00430BA2" w:rsidP="00430BA2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34644" w14:textId="77777777" w:rsidR="00430BA2" w:rsidRDefault="00430BA2" w:rsidP="00430BA2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B6044" w14:textId="0300C7EC" w:rsidR="00430BA2" w:rsidRDefault="00430BA2" w:rsidP="00430BA2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Gospodarka mieszkaniowa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8E812" w14:textId="5E43E405" w:rsidR="00430BA2" w:rsidRDefault="00430BA2" w:rsidP="00430BA2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2 500,00</w:t>
            </w:r>
          </w:p>
        </w:tc>
      </w:tr>
      <w:tr w:rsidR="00430BA2" w14:paraId="10718158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3AE3" w14:textId="77777777" w:rsidR="00430BA2" w:rsidRDefault="00430BA2" w:rsidP="00430BA2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20356" w14:textId="7BEF8564" w:rsidR="00430BA2" w:rsidRPr="00430BA2" w:rsidRDefault="00430BA2" w:rsidP="00430BA2">
            <w:pPr>
              <w:spacing w:line="276" w:lineRule="auto"/>
              <w:jc w:val="center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30BA2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70005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D128" w14:textId="415DFDA9" w:rsidR="00430BA2" w:rsidRDefault="00430BA2" w:rsidP="00430BA2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Wydatki majątkowe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2E059" w14:textId="77777777" w:rsidR="00430BA2" w:rsidRDefault="00430BA2" w:rsidP="00430BA2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570B4" w14:textId="39B83274" w:rsidR="00430BA2" w:rsidRPr="00430BA2" w:rsidRDefault="00430BA2" w:rsidP="00430BA2">
            <w:pPr>
              <w:spacing w:line="276" w:lineRule="auto"/>
              <w:jc w:val="center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Gospodarka gruntami i nieruchomościami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16FF9" w14:textId="25CA6605" w:rsidR="00430BA2" w:rsidRDefault="00430BA2" w:rsidP="00430BA2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B11CE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  <w:r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5</w:t>
            </w:r>
            <w:r w:rsidRPr="009B11CE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00,00</w:t>
            </w:r>
          </w:p>
        </w:tc>
      </w:tr>
      <w:tr w:rsidR="00430BA2" w14:paraId="678DD6CB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0CDF" w14:textId="77777777" w:rsidR="00430BA2" w:rsidRDefault="00430BA2" w:rsidP="00430BA2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CA1AD" w14:textId="77777777" w:rsidR="00430BA2" w:rsidRDefault="00430BA2" w:rsidP="00430BA2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B72" w14:textId="4C1653C8" w:rsidR="00430BA2" w:rsidRDefault="00430BA2" w:rsidP="00430BA2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Wydatki majątkowe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C56D5" w14:textId="0F9909FC" w:rsidR="00430BA2" w:rsidRDefault="00430BA2" w:rsidP="00430BA2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6060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C2217" w14:textId="3645E5BD" w:rsidR="00430BA2" w:rsidRDefault="00430BA2" w:rsidP="00430BA2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Wydatki na zakupy inwestycyjne jednostek budżetowych </w:t>
            </w:r>
            <w:r w:rsidRPr="001C7243">
              <w:rPr>
                <w:bCs/>
                <w:i/>
                <w:i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z przeznaczeniem na </w:t>
            </w:r>
            <w:r>
              <w:rPr>
                <w:bCs/>
                <w:i/>
                <w:i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wykup nieruchomości położonej w Woli Rusinowskiej, działka nr </w:t>
            </w:r>
            <w:proofErr w:type="spellStart"/>
            <w:r>
              <w:rPr>
                <w:bCs/>
                <w:i/>
                <w:i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ewid</w:t>
            </w:r>
            <w:proofErr w:type="spellEnd"/>
            <w:r>
              <w:rPr>
                <w:bCs/>
                <w:i/>
                <w:i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. 1007/1 o pow. 0,0076 ha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497BC" w14:textId="44AC3B52" w:rsidR="00430BA2" w:rsidRDefault="00430BA2" w:rsidP="00430BA2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2 500,00</w:t>
            </w:r>
          </w:p>
        </w:tc>
      </w:tr>
      <w:tr w:rsidR="008F7FA6" w14:paraId="55670BFD" w14:textId="77777777" w:rsidTr="007502D6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D21C" w14:textId="0BD4B671" w:rsidR="008F7FA6" w:rsidRDefault="008F7FA6" w:rsidP="008F7FA6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751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69DE" w14:textId="77777777" w:rsidR="008F7FA6" w:rsidRDefault="008F7FA6" w:rsidP="008F7FA6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407E" w14:textId="77777777" w:rsidR="008F7FA6" w:rsidRDefault="008F7FA6" w:rsidP="008F7FA6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4E942" w14:textId="77777777" w:rsidR="008F7FA6" w:rsidRDefault="008F7FA6" w:rsidP="008F7FA6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54765" w14:textId="7A67B8A8" w:rsidR="008F7FA6" w:rsidRDefault="008F7FA6" w:rsidP="008F7FA6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sz w:val="18"/>
                <w:szCs w:val="18"/>
                <w:lang w:eastAsia="en-US"/>
              </w:rPr>
              <w:t>Urzędy naczelnych organów władzy państwowej, kontroli i ochrony prawa oraz sądownictwa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0ACEE" w14:textId="78241149" w:rsidR="008F7FA6" w:rsidRDefault="008F7FA6" w:rsidP="008F7FA6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1 200,00</w:t>
            </w:r>
          </w:p>
        </w:tc>
      </w:tr>
      <w:tr w:rsidR="008F7FA6" w14:paraId="1A8187D8" w14:textId="77777777" w:rsidTr="007502D6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6E32" w14:textId="77777777" w:rsidR="008F7FA6" w:rsidRDefault="008F7FA6" w:rsidP="008F7FA6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8507A" w14:textId="1AB80FCA" w:rsidR="008F7FA6" w:rsidRDefault="008F7FA6" w:rsidP="008F7FA6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E41B44"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75109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29C4" w14:textId="27A4105E" w:rsidR="008F7FA6" w:rsidRDefault="008F7FA6" w:rsidP="008F7FA6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Wydatki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32F0D" w14:textId="77777777" w:rsidR="008F7FA6" w:rsidRDefault="008F7FA6" w:rsidP="008F7FA6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0E04F" w14:textId="69366855" w:rsidR="008F7FA6" w:rsidRPr="00246025" w:rsidRDefault="008F7FA6" w:rsidP="008F7FA6">
            <w:pPr>
              <w:spacing w:line="276" w:lineRule="auto"/>
              <w:jc w:val="center"/>
              <w:rPr>
                <w:b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246025">
              <w:rPr>
                <w:i/>
                <w:iCs/>
                <w:sz w:val="16"/>
                <w:szCs w:val="16"/>
                <w:lang w:eastAsia="en-US"/>
              </w:rPr>
              <w:t>Wybory do rad gmin, rad powiatów i sejmików województw, wyborów wójtów, burmistrzów i prezydentów miast oraz referenda gminne, powiatowe i wojewódzkie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A27B2" w14:textId="674D7C63" w:rsidR="008F7FA6" w:rsidRDefault="008F7FA6" w:rsidP="008F7FA6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E41B44"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1 200,00</w:t>
            </w:r>
          </w:p>
        </w:tc>
      </w:tr>
      <w:tr w:rsidR="008F7FA6" w14:paraId="5C3FD0D0" w14:textId="77777777" w:rsidTr="007502D6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7122" w14:textId="77777777" w:rsidR="008F7FA6" w:rsidRDefault="008F7FA6" w:rsidP="008F7FA6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A0EDA" w14:textId="77777777" w:rsidR="008F7FA6" w:rsidRDefault="008F7FA6" w:rsidP="008F7FA6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9171" w14:textId="201980FC" w:rsidR="008F7FA6" w:rsidRDefault="008F7FA6" w:rsidP="008F7FA6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F12D0">
              <w:rPr>
                <w:bCs/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  <w:t>Wydatki związane z realizacją statutowych zadań jednostek budżetowych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08A7F" w14:textId="5DF5F7F9" w:rsidR="008F7FA6" w:rsidRDefault="008F7FA6" w:rsidP="008F7FA6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430</w:t>
            </w:r>
            <w:r w:rsidRPr="00E41B44"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DF9F0" w14:textId="3F93B91B" w:rsidR="008F7FA6" w:rsidRPr="008F7FA6" w:rsidRDefault="008F7FA6" w:rsidP="008F7FA6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F7FA6">
              <w:rPr>
                <w:color w:val="000000" w:themeColor="text1"/>
                <w:sz w:val="20"/>
                <w:szCs w:val="20"/>
                <w:lang w:eastAsia="en-US"/>
              </w:rPr>
              <w:t xml:space="preserve">Zakup usług pozostałych 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30D1" w14:textId="4B67D10A" w:rsidR="008F7FA6" w:rsidRDefault="008F7FA6" w:rsidP="008F7FA6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1 200,00</w:t>
            </w:r>
          </w:p>
        </w:tc>
      </w:tr>
      <w:tr w:rsidR="00B2734D" w14:paraId="187EA716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BCAA" w14:textId="1195A5CC" w:rsidR="00B2734D" w:rsidRDefault="00B2734D" w:rsidP="00B2734D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710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0B2ED" w14:textId="77777777" w:rsidR="00B2734D" w:rsidRDefault="00B2734D" w:rsidP="00B2734D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20F6" w14:textId="77777777" w:rsidR="00B2734D" w:rsidRDefault="00B2734D" w:rsidP="00B2734D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668BD" w14:textId="77777777" w:rsidR="00B2734D" w:rsidRDefault="00B2734D" w:rsidP="00B2734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CFFA9" w14:textId="20041888" w:rsidR="00B2734D" w:rsidRDefault="00B2734D" w:rsidP="00B2734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Działalność usługowa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F0E6" w14:textId="25A9B933" w:rsidR="00B2734D" w:rsidRDefault="00B2734D" w:rsidP="00B2734D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30 000,00</w:t>
            </w:r>
          </w:p>
        </w:tc>
      </w:tr>
      <w:tr w:rsidR="00B2734D" w14:paraId="48255F03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E01F" w14:textId="77777777" w:rsidR="00B2734D" w:rsidRDefault="00B2734D" w:rsidP="00B2734D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BBCF" w14:textId="4D4B0AF1" w:rsidR="00B2734D" w:rsidRDefault="00B2734D" w:rsidP="00B2734D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F12D0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  <w:r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1004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D709" w14:textId="475923F8" w:rsidR="00B2734D" w:rsidRDefault="00B2734D" w:rsidP="00B2734D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Wydatki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517C8" w14:textId="77777777" w:rsidR="00B2734D" w:rsidRDefault="00B2734D" w:rsidP="00B2734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E579B" w14:textId="72AB0347" w:rsidR="00B2734D" w:rsidRPr="00B2734D" w:rsidRDefault="00B2734D" w:rsidP="00B2734D">
            <w:pPr>
              <w:spacing w:line="276" w:lineRule="auto"/>
              <w:jc w:val="center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2734D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Plany zagospodarowania przestrzennego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AA34" w14:textId="7B329D7C" w:rsidR="00B2734D" w:rsidRDefault="00B2734D" w:rsidP="00B2734D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02075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  <w:r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  <w:r w:rsidRPr="00802075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 000,00</w:t>
            </w:r>
          </w:p>
        </w:tc>
      </w:tr>
      <w:tr w:rsidR="00B2734D" w14:paraId="591D602D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3EBB" w14:textId="77777777" w:rsidR="00B2734D" w:rsidRDefault="00B2734D" w:rsidP="00B2734D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27B81" w14:textId="77777777" w:rsidR="00B2734D" w:rsidRDefault="00B2734D" w:rsidP="00B2734D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C919" w14:textId="6258B5F4" w:rsidR="00B2734D" w:rsidRDefault="00B2734D" w:rsidP="00B2734D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F12D0">
              <w:rPr>
                <w:bCs/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  <w:t>Wy</w:t>
            </w:r>
            <w:r>
              <w:rPr>
                <w:bCs/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  <w:t>nagrodzenia i składki od nich naliczane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797A0" w14:textId="65C38FA5" w:rsidR="00B2734D" w:rsidRDefault="00B2734D" w:rsidP="00B2734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4170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C346" w14:textId="71937194" w:rsidR="00B2734D" w:rsidRPr="00B2734D" w:rsidRDefault="00B2734D" w:rsidP="00B2734D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2734D"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Wynagrodzenia bezosobowe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0085B" w14:textId="5FD09495" w:rsidR="00B2734D" w:rsidRDefault="00B2734D" w:rsidP="00B2734D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30 000,00</w:t>
            </w:r>
          </w:p>
        </w:tc>
      </w:tr>
      <w:tr w:rsidR="000F12D0" w14:paraId="20C18B37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F85B" w14:textId="62C36D0A" w:rsidR="000F12D0" w:rsidRDefault="000F12D0" w:rsidP="000F12D0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750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B7B0C" w14:textId="77777777" w:rsidR="000F12D0" w:rsidRDefault="000F12D0" w:rsidP="000F12D0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59D9" w14:textId="77777777" w:rsidR="000F12D0" w:rsidRDefault="000F12D0" w:rsidP="000F12D0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F8F2F" w14:textId="77777777" w:rsidR="000F12D0" w:rsidRDefault="000F12D0" w:rsidP="000F12D0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4BE23" w14:textId="34007349" w:rsidR="000F12D0" w:rsidRDefault="000F12D0" w:rsidP="000F12D0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Administracja publiczna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2A2B" w14:textId="43282143" w:rsidR="000F12D0" w:rsidRDefault="000F12D0" w:rsidP="000F12D0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3 000,00</w:t>
            </w:r>
          </w:p>
        </w:tc>
      </w:tr>
      <w:tr w:rsidR="000F12D0" w14:paraId="48022C32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02B0" w14:textId="77777777" w:rsidR="000F12D0" w:rsidRDefault="000F12D0" w:rsidP="000F12D0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BF6EC" w14:textId="3012A00B" w:rsidR="000F12D0" w:rsidRPr="000F12D0" w:rsidRDefault="000F12D0" w:rsidP="000F12D0">
            <w:pPr>
              <w:spacing w:line="276" w:lineRule="auto"/>
              <w:jc w:val="center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F12D0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75095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588" w14:textId="6641857A" w:rsidR="000F12D0" w:rsidRDefault="000F12D0" w:rsidP="000F12D0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Wydatki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73E87" w14:textId="77777777" w:rsidR="000F12D0" w:rsidRDefault="000F12D0" w:rsidP="000F12D0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69F15" w14:textId="3DB6F354" w:rsidR="000F12D0" w:rsidRDefault="000F12D0" w:rsidP="000F12D0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Pozostała działalność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19A88" w14:textId="2053BD57" w:rsidR="000F12D0" w:rsidRPr="00802075" w:rsidRDefault="000F12D0" w:rsidP="000F12D0">
            <w:pPr>
              <w:spacing w:line="252" w:lineRule="auto"/>
              <w:jc w:val="right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02075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3 000,00</w:t>
            </w:r>
          </w:p>
        </w:tc>
      </w:tr>
      <w:tr w:rsidR="000F12D0" w14:paraId="5A76A64B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9BBC" w14:textId="77777777" w:rsidR="000F12D0" w:rsidRDefault="000F12D0" w:rsidP="000F12D0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4E04" w14:textId="77777777" w:rsidR="000F12D0" w:rsidRDefault="000F12D0" w:rsidP="000F12D0">
            <w:pPr>
              <w:spacing w:line="276" w:lineRule="auto"/>
              <w:jc w:val="center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DDAC" w14:textId="1E51BC00" w:rsidR="000F12D0" w:rsidRPr="000F12D0" w:rsidRDefault="000F12D0" w:rsidP="000F12D0">
            <w:pPr>
              <w:spacing w:line="276" w:lineRule="auto"/>
              <w:jc w:val="center"/>
              <w:rPr>
                <w:bCs/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0F12D0">
              <w:rPr>
                <w:bCs/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  <w:t>Wydatki związane z realizacją statutowych zadań jednostek budżetowych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0F0BF" w14:textId="3C36B02A" w:rsidR="000F12D0" w:rsidRDefault="000F12D0" w:rsidP="000F12D0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4300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07A06" w14:textId="7DB18B19" w:rsidR="000F12D0" w:rsidRPr="000F12D0" w:rsidRDefault="000F12D0" w:rsidP="000F12D0">
            <w:pPr>
              <w:spacing w:line="276" w:lineRule="auto"/>
              <w:jc w:val="center"/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 w:rsidRPr="000F12D0"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Zakup usług pozostałych</w:t>
            </w:r>
            <w:r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r w:rsidRPr="00C7763D">
              <w:rPr>
                <w:bCs/>
                <w:i/>
                <w:iCs/>
                <w:kern w:val="2"/>
                <w:sz w:val="16"/>
                <w:szCs w:val="16"/>
                <w:shd w:val="clear" w:color="auto" w:fill="FFFFFF"/>
                <w:lang w:eastAsia="en-US"/>
                <w14:ligatures w14:val="standardContextual"/>
              </w:rPr>
              <w:t xml:space="preserve">z przeznaczeniem na wykonanie aktualizacji Strategii Rozwoju Ponadlokalnego </w:t>
            </w:r>
            <w:r w:rsidR="00C7763D" w:rsidRPr="00C7763D">
              <w:rPr>
                <w:bCs/>
                <w:i/>
                <w:iCs/>
                <w:kern w:val="2"/>
                <w:sz w:val="16"/>
                <w:szCs w:val="16"/>
                <w:shd w:val="clear" w:color="auto" w:fill="FFFFFF"/>
                <w:lang w:eastAsia="en-US"/>
                <w14:ligatures w14:val="standardContextual"/>
              </w:rPr>
              <w:t>dla Partnerstwa Kolbuszowskiego na lata 2022-2030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F938" w14:textId="7F27299F" w:rsidR="000F12D0" w:rsidRDefault="000F12D0" w:rsidP="000F12D0">
            <w:pPr>
              <w:spacing w:line="252" w:lineRule="auto"/>
              <w:jc w:val="right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3 000,00</w:t>
            </w:r>
          </w:p>
        </w:tc>
      </w:tr>
      <w:tr w:rsidR="00802075" w14:paraId="3727F29C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A21A" w14:textId="46BFA029" w:rsidR="00802075" w:rsidRDefault="00802075" w:rsidP="00802075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801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8BA1B" w14:textId="77777777" w:rsidR="00802075" w:rsidRDefault="00802075" w:rsidP="00802075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5E8C" w14:textId="77777777" w:rsidR="00802075" w:rsidRDefault="00802075" w:rsidP="00802075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FF84E" w14:textId="77777777" w:rsidR="00802075" w:rsidRDefault="00802075" w:rsidP="00802075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7AD7" w14:textId="2B672165" w:rsidR="00802075" w:rsidRDefault="00802075" w:rsidP="00802075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Oświata i wychowanie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4DEB" w14:textId="192C106C" w:rsidR="00802075" w:rsidRDefault="00802075" w:rsidP="00802075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5 925,00</w:t>
            </w:r>
          </w:p>
        </w:tc>
      </w:tr>
      <w:tr w:rsidR="004F6253" w14:paraId="3AB715DF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10E4" w14:textId="77777777" w:rsidR="004F6253" w:rsidRDefault="004F6253" w:rsidP="00802075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BA0F7" w14:textId="409DEFBC" w:rsidR="004F6253" w:rsidRPr="00802075" w:rsidRDefault="004F6253" w:rsidP="00802075">
            <w:pPr>
              <w:spacing w:line="276" w:lineRule="auto"/>
              <w:jc w:val="center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80101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0F08" w14:textId="03F912FA" w:rsidR="004F6253" w:rsidRDefault="00085556" w:rsidP="00802075">
            <w:pPr>
              <w:spacing w:line="276" w:lineRule="auto"/>
              <w:jc w:val="center"/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Wydatki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5D94" w14:textId="77777777" w:rsidR="004F6253" w:rsidRDefault="004F6253" w:rsidP="00802075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ECF08" w14:textId="78864F07" w:rsidR="004F6253" w:rsidRDefault="004F6253" w:rsidP="00802075">
            <w:pPr>
              <w:spacing w:line="276" w:lineRule="auto"/>
              <w:jc w:val="center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Szkoły podstawowe – PSP Majdan Królewski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3EB2" w14:textId="2F2B5FF3" w:rsidR="004F6253" w:rsidRPr="00802075" w:rsidRDefault="004F6253" w:rsidP="00802075">
            <w:pPr>
              <w:spacing w:line="252" w:lineRule="auto"/>
              <w:jc w:val="right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5 000,00</w:t>
            </w:r>
          </w:p>
        </w:tc>
      </w:tr>
      <w:tr w:rsidR="004F6253" w14:paraId="186E8759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65BC" w14:textId="77777777" w:rsidR="004F6253" w:rsidRDefault="004F6253" w:rsidP="00802075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1C18C" w14:textId="77777777" w:rsidR="004F6253" w:rsidRPr="00802075" w:rsidRDefault="004F6253" w:rsidP="00802075">
            <w:pPr>
              <w:spacing w:line="276" w:lineRule="auto"/>
              <w:jc w:val="center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1990" w14:textId="3557B3B5" w:rsidR="004F6253" w:rsidRDefault="004F6253" w:rsidP="00802075">
            <w:pPr>
              <w:spacing w:line="276" w:lineRule="auto"/>
              <w:jc w:val="center"/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Wynagrodzenia i składki od nich naliczane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06CF9" w14:textId="5CD1097D" w:rsidR="004F6253" w:rsidRPr="004F6253" w:rsidRDefault="004F6253" w:rsidP="00802075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F6253"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4010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1671E" w14:textId="0929779C" w:rsidR="004F6253" w:rsidRPr="004F6253" w:rsidRDefault="004F6253" w:rsidP="00802075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Wynagrodzenia osobowe pracowników – </w:t>
            </w:r>
            <w:r w:rsidRPr="004F6253"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z przeznaczeniem na zatrudnienie od września 2024 roku pomocy nauczyciela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E1DB" w14:textId="0305F09B" w:rsidR="004F6253" w:rsidRPr="004F6253" w:rsidRDefault="004F6253" w:rsidP="00802075">
            <w:pPr>
              <w:spacing w:line="252" w:lineRule="auto"/>
              <w:jc w:val="right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5 000,00</w:t>
            </w:r>
          </w:p>
        </w:tc>
      </w:tr>
      <w:tr w:rsidR="00802075" w14:paraId="753647DD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A262" w14:textId="77777777" w:rsidR="00802075" w:rsidRDefault="00802075" w:rsidP="00802075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5BF3" w14:textId="1CBDFF73" w:rsidR="00802075" w:rsidRPr="00802075" w:rsidRDefault="00802075" w:rsidP="00802075">
            <w:pPr>
              <w:spacing w:line="276" w:lineRule="auto"/>
              <w:jc w:val="center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02075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80103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44A7" w14:textId="02B097CA" w:rsidR="00802075" w:rsidRDefault="00802075" w:rsidP="00802075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Wydatki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BB088" w14:textId="77777777" w:rsidR="00802075" w:rsidRDefault="00802075" w:rsidP="00802075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0209C" w14:textId="5CD72A50" w:rsidR="00802075" w:rsidRPr="00802075" w:rsidRDefault="00802075" w:rsidP="00802075">
            <w:pPr>
              <w:spacing w:line="276" w:lineRule="auto"/>
              <w:jc w:val="center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Oddziały przedszkolne w szkołach podstawowych – PSP Komorów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FB3ED" w14:textId="22320DA1" w:rsidR="00802075" w:rsidRPr="00802075" w:rsidRDefault="00802075" w:rsidP="00802075">
            <w:pPr>
              <w:spacing w:line="252" w:lineRule="auto"/>
              <w:jc w:val="right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02075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925,00</w:t>
            </w:r>
          </w:p>
        </w:tc>
      </w:tr>
      <w:tr w:rsidR="00802075" w14:paraId="409A5699" w14:textId="77777777" w:rsidTr="00E13DDF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182F" w14:textId="77777777" w:rsidR="00802075" w:rsidRDefault="00802075" w:rsidP="00802075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EC167" w14:textId="77777777" w:rsidR="00802075" w:rsidRDefault="00802075" w:rsidP="00802075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E86C8" w14:textId="510D9F7C" w:rsidR="00802075" w:rsidRDefault="00802075" w:rsidP="00802075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F12D0">
              <w:rPr>
                <w:bCs/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  <w:t>Wydatki związane z realizacją statutowych zadań jednostek budżetowych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54B85" w14:textId="689FF908" w:rsidR="00802075" w:rsidRDefault="00802075" w:rsidP="00802075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4190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F153E" w14:textId="093E6A10" w:rsidR="00802075" w:rsidRPr="00FB449A" w:rsidRDefault="00FB449A" w:rsidP="00802075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B449A"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Nagrody konkursowe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C2F7" w14:textId="329B1A9E" w:rsidR="00802075" w:rsidRDefault="00802075" w:rsidP="00802075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625,00</w:t>
            </w:r>
          </w:p>
        </w:tc>
      </w:tr>
      <w:tr w:rsidR="00802075" w14:paraId="208BAA2D" w14:textId="77777777" w:rsidTr="00E13DDF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12DB" w14:textId="77777777" w:rsidR="00802075" w:rsidRDefault="00802075" w:rsidP="00802075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1BC5" w14:textId="77777777" w:rsidR="00802075" w:rsidRDefault="00802075" w:rsidP="00802075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47F5" w14:textId="77777777" w:rsidR="00802075" w:rsidRPr="000F12D0" w:rsidRDefault="00802075" w:rsidP="00802075">
            <w:pPr>
              <w:spacing w:line="276" w:lineRule="auto"/>
              <w:jc w:val="center"/>
              <w:rPr>
                <w:bCs/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515A" w14:textId="0DF352B5" w:rsidR="00802075" w:rsidRDefault="00802075" w:rsidP="00802075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4300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7D140" w14:textId="2CB9DBD6" w:rsidR="00802075" w:rsidRPr="000F12D0" w:rsidRDefault="00802075" w:rsidP="00802075">
            <w:pPr>
              <w:spacing w:line="276" w:lineRule="auto"/>
              <w:jc w:val="center"/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 w:rsidRPr="000F12D0"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Zakup usług</w:t>
            </w:r>
            <w:r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 pozostałych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338EC" w14:textId="502DFDB3" w:rsidR="00802075" w:rsidRDefault="00802075" w:rsidP="00802075">
            <w:pPr>
              <w:spacing w:line="252" w:lineRule="auto"/>
              <w:jc w:val="right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300,00</w:t>
            </w:r>
          </w:p>
        </w:tc>
      </w:tr>
      <w:tr w:rsidR="006B269F" w14:paraId="0F209510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931D" w14:textId="7185C1A2" w:rsidR="006B269F" w:rsidRDefault="006B269F" w:rsidP="006B269F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8</w:t>
            </w:r>
            <w:r w:rsidR="009F2DE1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51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4AE0F" w14:textId="77777777" w:rsidR="006B269F" w:rsidRDefault="006B269F" w:rsidP="006B269F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25DB" w14:textId="77777777" w:rsidR="006B269F" w:rsidRDefault="006B269F" w:rsidP="006B269F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0313" w14:textId="77777777" w:rsidR="006B269F" w:rsidRDefault="006B269F" w:rsidP="006B269F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B270" w14:textId="06A310B8" w:rsidR="006B269F" w:rsidRDefault="006B269F" w:rsidP="006B269F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O</w:t>
            </w:r>
            <w:r w:rsidR="000F12D0"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chrona zdrowia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57EA" w14:textId="6B7C9E20" w:rsidR="006B269F" w:rsidRDefault="009F2DE1" w:rsidP="006B269F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92 015,58</w:t>
            </w:r>
          </w:p>
        </w:tc>
      </w:tr>
      <w:tr w:rsidR="006B269F" w14:paraId="6F1DABDA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5CA6" w14:textId="77777777" w:rsidR="006B269F" w:rsidRDefault="006B269F" w:rsidP="006B269F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E1A74" w14:textId="7EB92CBB" w:rsidR="006B269F" w:rsidRDefault="009F2DE1" w:rsidP="006B269F">
            <w:pPr>
              <w:spacing w:line="276" w:lineRule="auto"/>
              <w:jc w:val="center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85154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BF49" w14:textId="260AE57D" w:rsidR="006B269F" w:rsidRDefault="000F12D0" w:rsidP="006B269F">
            <w:pPr>
              <w:spacing w:line="276" w:lineRule="auto"/>
              <w:jc w:val="center"/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Wydatki bieżące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49FB" w14:textId="77777777" w:rsidR="006B269F" w:rsidRDefault="006B269F" w:rsidP="006B269F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02B1" w14:textId="2A868983" w:rsidR="006B269F" w:rsidRDefault="000F12D0" w:rsidP="006B269F">
            <w:pPr>
              <w:spacing w:line="276" w:lineRule="auto"/>
              <w:jc w:val="center"/>
              <w:rPr>
                <w:bCs/>
                <w:i/>
                <w:i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Przeciwdziałanie alkoholizmowi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1857" w14:textId="419BB3E4" w:rsidR="006B269F" w:rsidRDefault="009F2DE1" w:rsidP="006B269F">
            <w:pPr>
              <w:spacing w:line="252" w:lineRule="auto"/>
              <w:jc w:val="right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92 015,58</w:t>
            </w:r>
          </w:p>
        </w:tc>
      </w:tr>
      <w:tr w:rsidR="009F2DE1" w14:paraId="57C72FFB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65DC" w14:textId="77777777" w:rsidR="009F2DE1" w:rsidRDefault="009F2DE1" w:rsidP="006B269F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065AF" w14:textId="77777777" w:rsidR="009F2DE1" w:rsidRDefault="009F2DE1" w:rsidP="006B269F">
            <w:pPr>
              <w:spacing w:line="276" w:lineRule="auto"/>
              <w:jc w:val="center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F6B0" w14:textId="267A17D2" w:rsidR="009F2DE1" w:rsidRDefault="00253B41" w:rsidP="006B269F">
            <w:pPr>
              <w:spacing w:line="276" w:lineRule="auto"/>
              <w:jc w:val="center"/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Świadczenia na rzecz osób fizycznych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B18D" w14:textId="4C2CED18" w:rsidR="009F2DE1" w:rsidRDefault="009F2DE1" w:rsidP="006B269F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3030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D527B" w14:textId="4677475B" w:rsidR="009F2DE1" w:rsidRDefault="00253B41" w:rsidP="006B269F">
            <w:pPr>
              <w:spacing w:line="276" w:lineRule="auto"/>
              <w:jc w:val="center"/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Różne wydatki na rzecz osób fizycznych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1EDA9" w14:textId="47AF1049" w:rsidR="009F2DE1" w:rsidRDefault="009F2DE1" w:rsidP="006B269F">
            <w:pPr>
              <w:spacing w:line="252" w:lineRule="auto"/>
              <w:jc w:val="right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2 000,00</w:t>
            </w:r>
          </w:p>
        </w:tc>
      </w:tr>
      <w:tr w:rsidR="00253B41" w14:paraId="5CB5EF4C" w14:textId="77777777" w:rsidTr="00995ED6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D65C" w14:textId="77777777" w:rsidR="00253B41" w:rsidRDefault="00253B41" w:rsidP="006B269F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26319" w14:textId="77777777" w:rsidR="00253B41" w:rsidRDefault="00253B41" w:rsidP="006B269F">
            <w:pPr>
              <w:spacing w:line="276" w:lineRule="auto"/>
              <w:jc w:val="center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085CE" w14:textId="4F37D8D3" w:rsidR="00253B41" w:rsidRDefault="00253B41" w:rsidP="006B269F">
            <w:pPr>
              <w:spacing w:line="276" w:lineRule="auto"/>
              <w:jc w:val="center"/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Wydatki związane z realizacją statutowych zadań jednostek budżetowych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A13DD" w14:textId="253D0453" w:rsidR="00253B41" w:rsidRDefault="00253B41" w:rsidP="006B269F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4190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8F1EF" w14:textId="0AFCCA40" w:rsidR="00253B41" w:rsidRDefault="00253B41" w:rsidP="006B269F">
            <w:pPr>
              <w:spacing w:line="276" w:lineRule="auto"/>
              <w:jc w:val="center"/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Nagrody konkursowe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61FFC" w14:textId="0BC35709" w:rsidR="00253B41" w:rsidRDefault="00253B41" w:rsidP="006B269F">
            <w:pPr>
              <w:spacing w:line="252" w:lineRule="auto"/>
              <w:jc w:val="right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4 000,00</w:t>
            </w:r>
          </w:p>
        </w:tc>
      </w:tr>
      <w:tr w:rsidR="00253B41" w14:paraId="111596A0" w14:textId="77777777" w:rsidTr="00995ED6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EF69" w14:textId="77777777" w:rsidR="00253B41" w:rsidRDefault="00253B41" w:rsidP="006B269F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15FEB" w14:textId="77777777" w:rsidR="00253B41" w:rsidRDefault="00253B41" w:rsidP="006B269F">
            <w:pPr>
              <w:spacing w:line="276" w:lineRule="auto"/>
              <w:jc w:val="center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98CDE" w14:textId="77777777" w:rsidR="00253B41" w:rsidRDefault="00253B41" w:rsidP="006B269F">
            <w:pPr>
              <w:spacing w:line="276" w:lineRule="auto"/>
              <w:jc w:val="center"/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DF9F6" w14:textId="47D38EFB" w:rsidR="00253B41" w:rsidRDefault="00253B41" w:rsidP="006B269F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4210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B3FFD" w14:textId="4EDAAC9A" w:rsidR="00253B41" w:rsidRDefault="00253B41" w:rsidP="006B269F">
            <w:pPr>
              <w:spacing w:line="276" w:lineRule="auto"/>
              <w:jc w:val="center"/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Zakup materiałów i wyposażenia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29CC9" w14:textId="19281BAD" w:rsidR="00253B41" w:rsidRDefault="00253B41" w:rsidP="006B269F">
            <w:pPr>
              <w:spacing w:line="252" w:lineRule="auto"/>
              <w:jc w:val="right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64 015,58</w:t>
            </w:r>
          </w:p>
        </w:tc>
      </w:tr>
      <w:tr w:rsidR="00253B41" w14:paraId="730407A0" w14:textId="77777777" w:rsidTr="00995ED6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3B16" w14:textId="77777777" w:rsidR="00253B41" w:rsidRDefault="00253B41" w:rsidP="006B269F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8D57" w14:textId="77777777" w:rsidR="00253B41" w:rsidRDefault="00253B41" w:rsidP="006B269F">
            <w:pPr>
              <w:spacing w:line="276" w:lineRule="auto"/>
              <w:jc w:val="center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0DFC" w14:textId="77777777" w:rsidR="00253B41" w:rsidRDefault="00253B41" w:rsidP="006B269F">
            <w:pPr>
              <w:spacing w:line="276" w:lineRule="auto"/>
              <w:jc w:val="center"/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A4C0B" w14:textId="5C5F243C" w:rsidR="00253B41" w:rsidRDefault="00253B41" w:rsidP="006B269F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4220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4377B" w14:textId="5AA6C7C1" w:rsidR="00253B41" w:rsidRDefault="00253B41" w:rsidP="006B269F">
            <w:pPr>
              <w:spacing w:line="276" w:lineRule="auto"/>
              <w:jc w:val="center"/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Zakup środków żywności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62B1" w14:textId="6441449A" w:rsidR="00253B41" w:rsidRDefault="00253B41" w:rsidP="006B269F">
            <w:pPr>
              <w:spacing w:line="252" w:lineRule="auto"/>
              <w:jc w:val="right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10 000,00</w:t>
            </w:r>
          </w:p>
        </w:tc>
      </w:tr>
      <w:tr w:rsidR="00253B41" w14:paraId="6CC88548" w14:textId="77777777" w:rsidTr="00995ED6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B9C3" w14:textId="77777777" w:rsidR="00253B41" w:rsidRDefault="00253B41" w:rsidP="006B269F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15982" w14:textId="77777777" w:rsidR="00253B41" w:rsidRDefault="00253B41" w:rsidP="006B269F">
            <w:pPr>
              <w:spacing w:line="276" w:lineRule="auto"/>
              <w:jc w:val="center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3D11A" w14:textId="77777777" w:rsidR="00253B41" w:rsidRDefault="00253B41" w:rsidP="006B269F">
            <w:pPr>
              <w:spacing w:line="276" w:lineRule="auto"/>
              <w:jc w:val="center"/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BC78" w14:textId="06AA69E4" w:rsidR="00253B41" w:rsidRDefault="00253B41" w:rsidP="006B269F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4300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109D" w14:textId="7D0EECA2" w:rsidR="00253B41" w:rsidRPr="00523431" w:rsidRDefault="00253B41" w:rsidP="006B269F">
            <w:pPr>
              <w:spacing w:line="276" w:lineRule="auto"/>
              <w:jc w:val="center"/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Zakup usług pozostałych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2650" w14:textId="0F6A536B" w:rsidR="00253B41" w:rsidRDefault="00253B41" w:rsidP="006B269F">
            <w:pPr>
              <w:spacing w:line="252" w:lineRule="auto"/>
              <w:jc w:val="right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10 000,00</w:t>
            </w:r>
          </w:p>
        </w:tc>
      </w:tr>
      <w:tr w:rsidR="00253B41" w14:paraId="016D6774" w14:textId="77777777" w:rsidTr="00995ED6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4010" w14:textId="77777777" w:rsidR="00253B41" w:rsidRDefault="00253B41" w:rsidP="006B269F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A8532" w14:textId="77777777" w:rsidR="00253B41" w:rsidRDefault="00253B41" w:rsidP="006B269F">
            <w:pPr>
              <w:spacing w:line="276" w:lineRule="auto"/>
              <w:jc w:val="center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B1C4" w14:textId="77777777" w:rsidR="00253B41" w:rsidRDefault="00253B41" w:rsidP="006B269F">
            <w:pPr>
              <w:spacing w:line="276" w:lineRule="auto"/>
              <w:jc w:val="center"/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4ADE7" w14:textId="579FA342" w:rsidR="00253B41" w:rsidRDefault="00253B41" w:rsidP="006B269F">
            <w:pPr>
              <w:spacing w:line="276" w:lineRule="auto"/>
              <w:jc w:val="center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4700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60F2" w14:textId="55CB09A3" w:rsidR="00253B41" w:rsidRDefault="00253B41" w:rsidP="006B269F">
            <w:pPr>
              <w:spacing w:line="276" w:lineRule="auto"/>
              <w:jc w:val="center"/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Szkolenia pracowników niebędących członkami korpusu służby cywilnej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3D84A" w14:textId="12FCEDB3" w:rsidR="00253B41" w:rsidRDefault="00253B41" w:rsidP="006B269F">
            <w:pPr>
              <w:spacing w:line="252" w:lineRule="auto"/>
              <w:jc w:val="right"/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2 000,00</w:t>
            </w:r>
          </w:p>
        </w:tc>
      </w:tr>
      <w:tr w:rsidR="00F646BF" w14:paraId="588347BD" w14:textId="77777777" w:rsidTr="007C3A86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5E6A" w14:textId="78407FA6" w:rsidR="00F646BF" w:rsidRDefault="00F646BF" w:rsidP="00F646BF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852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6B6E4" w14:textId="77777777" w:rsidR="00F646BF" w:rsidRDefault="00F646BF" w:rsidP="00F646BF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0D03" w14:textId="77777777" w:rsidR="00F646BF" w:rsidRDefault="00F646BF" w:rsidP="00F646BF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7112C" w14:textId="77777777" w:rsidR="00F646BF" w:rsidRDefault="00F646BF" w:rsidP="00F646BF">
            <w:pPr>
              <w:spacing w:line="276" w:lineRule="auto"/>
              <w:jc w:val="center"/>
              <w:rPr>
                <w:b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A79BB" w14:textId="5D6E0920" w:rsidR="00F646BF" w:rsidRDefault="00F646BF" w:rsidP="00F646BF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Pomoc społeczna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CF657" w14:textId="6160FA59" w:rsidR="00F646BF" w:rsidRDefault="00F646BF" w:rsidP="00F646BF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65 188,00</w:t>
            </w:r>
          </w:p>
        </w:tc>
      </w:tr>
      <w:tr w:rsidR="00480792" w14:paraId="11BA415C" w14:textId="77777777" w:rsidTr="007C3A86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E843" w14:textId="77777777" w:rsidR="00480792" w:rsidRDefault="00480792" w:rsidP="00480792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E1925" w14:textId="60710D7C" w:rsidR="00480792" w:rsidRDefault="00480792" w:rsidP="00480792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01C9F"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85205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933B" w14:textId="786B48AD" w:rsidR="00480792" w:rsidRDefault="00480792" w:rsidP="00480792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Wydatki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822C3" w14:textId="77777777" w:rsidR="00480792" w:rsidRDefault="00480792" w:rsidP="00480792">
            <w:pPr>
              <w:spacing w:line="276" w:lineRule="auto"/>
              <w:jc w:val="center"/>
              <w:rPr>
                <w:b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A7500" w14:textId="038632EA" w:rsidR="00480792" w:rsidRDefault="00480792" w:rsidP="00480792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Zadania w zakresie przeciwdziałania pomocy w rodzinie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73288" w14:textId="69B8C702" w:rsidR="00480792" w:rsidRDefault="009837F5" w:rsidP="00480792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="00480792"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 000,00</w:t>
            </w:r>
          </w:p>
        </w:tc>
      </w:tr>
      <w:tr w:rsidR="00480792" w14:paraId="774341A0" w14:textId="77777777" w:rsidTr="00FE6C0C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6BEB" w14:textId="77777777" w:rsidR="00480792" w:rsidRDefault="00480792" w:rsidP="00480792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9CAE5" w14:textId="77777777" w:rsidR="00480792" w:rsidRDefault="00480792" w:rsidP="00480792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999B1" w14:textId="3631F793" w:rsidR="00480792" w:rsidRDefault="00480792" w:rsidP="00480792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F12D0">
              <w:rPr>
                <w:bCs/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  <w:t>Wydatki związane z realizacją statutowych zadań jednostek budżetowych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07B9" w14:textId="43C75B47" w:rsidR="00480792" w:rsidRDefault="00480792" w:rsidP="00480792">
            <w:pPr>
              <w:spacing w:line="276" w:lineRule="auto"/>
              <w:jc w:val="center"/>
              <w:rPr>
                <w:b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421</w:t>
            </w:r>
            <w:r w:rsidRPr="00101C9F"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717C0" w14:textId="4B5FB2A2" w:rsidR="00480792" w:rsidRDefault="00480792" w:rsidP="00480792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Zakup materiałów i wyposażenia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70EE5" w14:textId="3C79DCD1" w:rsidR="00480792" w:rsidRDefault="00480792" w:rsidP="00480792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3 000,00</w:t>
            </w:r>
          </w:p>
        </w:tc>
      </w:tr>
      <w:tr w:rsidR="00480792" w14:paraId="642FAAA0" w14:textId="77777777" w:rsidTr="00FE6C0C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466" w14:textId="77777777" w:rsidR="00480792" w:rsidRDefault="00480792" w:rsidP="00F646BF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30F40" w14:textId="77777777" w:rsidR="00480792" w:rsidRDefault="00480792" w:rsidP="00F646BF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EE0E" w14:textId="77777777" w:rsidR="00480792" w:rsidRDefault="00480792" w:rsidP="00F646BF">
            <w:pPr>
              <w:spacing w:line="276" w:lineRule="auto"/>
              <w:jc w:val="center"/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66D4" w14:textId="2E1CD95F" w:rsidR="00480792" w:rsidRDefault="00480792" w:rsidP="00F646BF">
            <w:pPr>
              <w:spacing w:line="276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4300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6A163" w14:textId="46072F58" w:rsidR="00480792" w:rsidRDefault="00480792" w:rsidP="00F646BF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Zakup usług pozostałych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A5305" w14:textId="084C8E32" w:rsidR="009837F5" w:rsidRDefault="009837F5" w:rsidP="00F646BF">
            <w:pPr>
              <w:spacing w:line="252" w:lineRule="auto"/>
              <w:jc w:val="right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3 000,00</w:t>
            </w:r>
          </w:p>
        </w:tc>
      </w:tr>
      <w:tr w:rsidR="00480792" w14:paraId="024868D1" w14:textId="77777777" w:rsidTr="007C3A86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B2B5" w14:textId="77777777" w:rsidR="00480792" w:rsidRDefault="00480792" w:rsidP="00480792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0A11F" w14:textId="6309CD91" w:rsidR="00480792" w:rsidRDefault="00480792" w:rsidP="00480792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101C9F"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85230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F428" w14:textId="74CC6E55" w:rsidR="00480792" w:rsidRDefault="00480792" w:rsidP="00480792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Wydatki bieżące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090D3" w14:textId="77777777" w:rsidR="00480792" w:rsidRDefault="00480792" w:rsidP="00480792">
            <w:pPr>
              <w:spacing w:line="276" w:lineRule="auto"/>
              <w:jc w:val="center"/>
              <w:rPr>
                <w:b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0D6E1" w14:textId="0D7672D0" w:rsidR="00480792" w:rsidRDefault="00480792" w:rsidP="00480792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Pomoc w zakresie dożywiania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0429C" w14:textId="141F5E9F" w:rsidR="00480792" w:rsidRDefault="00480792" w:rsidP="00480792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59 188</w:t>
            </w:r>
            <w:r w:rsidRPr="00E41B44"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,00</w:t>
            </w:r>
          </w:p>
        </w:tc>
      </w:tr>
      <w:tr w:rsidR="00480792" w14:paraId="42F42878" w14:textId="77777777" w:rsidTr="007C3A86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3D00" w14:textId="77777777" w:rsidR="00480792" w:rsidRDefault="00480792" w:rsidP="00480792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4FF19" w14:textId="77777777" w:rsidR="00480792" w:rsidRDefault="00480792" w:rsidP="00480792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0A3F" w14:textId="787526DB" w:rsidR="00480792" w:rsidRDefault="00480792" w:rsidP="00480792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Świadczenia na rzecz osób fizycznych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4D425" w14:textId="6880C5A9" w:rsidR="00480792" w:rsidRDefault="00480792" w:rsidP="00480792">
            <w:pPr>
              <w:spacing w:line="276" w:lineRule="auto"/>
              <w:jc w:val="center"/>
              <w:rPr>
                <w:b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311</w:t>
            </w:r>
            <w:r w:rsidRPr="00E41B44"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B97A9" w14:textId="03DE92F1" w:rsidR="00480792" w:rsidRDefault="00480792" w:rsidP="00480792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Świadczenia spo</w:t>
            </w:r>
            <w:r w:rsidR="00085556">
              <w:rPr>
                <w:color w:val="000000" w:themeColor="text1"/>
                <w:sz w:val="18"/>
                <w:szCs w:val="18"/>
                <w:lang w:eastAsia="en-US"/>
              </w:rPr>
              <w:t>ł</w:t>
            </w:r>
            <w:r>
              <w:rPr>
                <w:color w:val="000000" w:themeColor="text1"/>
                <w:sz w:val="18"/>
                <w:szCs w:val="18"/>
                <w:lang w:eastAsia="en-US"/>
              </w:rPr>
              <w:t>eczne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10EC" w14:textId="2F744022" w:rsidR="00480792" w:rsidRDefault="00480792" w:rsidP="00480792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59 188,00</w:t>
            </w:r>
          </w:p>
        </w:tc>
      </w:tr>
      <w:tr w:rsidR="00085556" w14:paraId="7DA72804" w14:textId="77777777" w:rsidTr="00EC6628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00ED" w14:textId="6B195969" w:rsidR="00085556" w:rsidRDefault="00085556" w:rsidP="00085556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855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780B4" w14:textId="77777777" w:rsidR="00085556" w:rsidRDefault="00085556" w:rsidP="00085556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55EE" w14:textId="77777777" w:rsidR="00085556" w:rsidRDefault="00085556" w:rsidP="00085556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A4B72" w14:textId="77777777" w:rsidR="00085556" w:rsidRDefault="00085556" w:rsidP="00085556">
            <w:pPr>
              <w:spacing w:line="276" w:lineRule="auto"/>
              <w:jc w:val="center"/>
              <w:rPr>
                <w:b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D5943" w14:textId="46880835" w:rsidR="00085556" w:rsidRDefault="00085556" w:rsidP="00085556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sz w:val="18"/>
                <w:szCs w:val="18"/>
                <w:lang w:eastAsia="en-US"/>
              </w:rPr>
              <w:t>Rodzina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63B20" w14:textId="6BAFA4DB" w:rsidR="00085556" w:rsidRDefault="00085556" w:rsidP="00085556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50,00</w:t>
            </w:r>
          </w:p>
        </w:tc>
      </w:tr>
      <w:tr w:rsidR="00085556" w14:paraId="6854A10E" w14:textId="77777777" w:rsidTr="00EC6628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0C58" w14:textId="77777777" w:rsidR="00085556" w:rsidRDefault="00085556" w:rsidP="00085556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438A0" w14:textId="4C5449F6" w:rsidR="00085556" w:rsidRDefault="00085556" w:rsidP="00085556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D71E0"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85503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35DB" w14:textId="37844249" w:rsidR="00085556" w:rsidRDefault="00085556" w:rsidP="00085556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Wydatki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7E356" w14:textId="77777777" w:rsidR="00085556" w:rsidRDefault="00085556" w:rsidP="00085556">
            <w:pPr>
              <w:spacing w:line="276" w:lineRule="auto"/>
              <w:jc w:val="center"/>
              <w:rPr>
                <w:b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9065F" w14:textId="7EAAF48A" w:rsidR="00085556" w:rsidRDefault="00085556" w:rsidP="00085556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Karta Dużej Rodziny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66A30" w14:textId="7F74552E" w:rsidR="00085556" w:rsidRDefault="00085556" w:rsidP="00085556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  <w:r w:rsidRPr="00E41B44"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0,00</w:t>
            </w:r>
          </w:p>
        </w:tc>
      </w:tr>
      <w:tr w:rsidR="00085556" w14:paraId="428E7D2C" w14:textId="77777777" w:rsidTr="00E0481D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6845" w14:textId="77777777" w:rsidR="00085556" w:rsidRDefault="00085556" w:rsidP="00085556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117B" w14:textId="77777777" w:rsidR="00085556" w:rsidRDefault="00085556" w:rsidP="00085556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4838A" w14:textId="75948059" w:rsidR="00085556" w:rsidRDefault="00085556" w:rsidP="00085556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Wynagrodzenia i składki od nich naliczane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6EF2B" w14:textId="060C79B1" w:rsidR="00085556" w:rsidRDefault="00085556" w:rsidP="00085556">
            <w:pPr>
              <w:spacing w:line="276" w:lineRule="auto"/>
              <w:jc w:val="center"/>
              <w:rPr>
                <w:b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  <w:r w:rsidRPr="00E41B44"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010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21AA3" w14:textId="242267EF" w:rsidR="00085556" w:rsidRDefault="00085556" w:rsidP="00085556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Wynagrodzenia osobowe pracowników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4CD23" w14:textId="2FEB7832" w:rsidR="00085556" w:rsidRDefault="00085556" w:rsidP="00085556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43,00</w:t>
            </w:r>
          </w:p>
        </w:tc>
      </w:tr>
      <w:tr w:rsidR="00085556" w14:paraId="0BDE0BAC" w14:textId="77777777" w:rsidTr="00E0481D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7831" w14:textId="77777777" w:rsidR="00085556" w:rsidRDefault="00085556" w:rsidP="00085556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1D361" w14:textId="77777777" w:rsidR="00085556" w:rsidRDefault="00085556" w:rsidP="00085556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1971" w14:textId="77777777" w:rsidR="00085556" w:rsidRDefault="00085556" w:rsidP="00085556">
            <w:pPr>
              <w:spacing w:line="276" w:lineRule="auto"/>
              <w:jc w:val="center"/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7B86E" w14:textId="62C0FF8E" w:rsidR="00085556" w:rsidRDefault="00085556" w:rsidP="00085556">
            <w:pPr>
              <w:spacing w:line="276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4110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B062A" w14:textId="015E90EF" w:rsidR="00085556" w:rsidRDefault="00085556" w:rsidP="00085556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Składki na ubezpieczenia społeczne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8478E" w14:textId="3E61D49E" w:rsidR="00085556" w:rsidRDefault="00085556" w:rsidP="00085556">
            <w:pPr>
              <w:spacing w:line="252" w:lineRule="auto"/>
              <w:jc w:val="right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7,00</w:t>
            </w:r>
          </w:p>
        </w:tc>
      </w:tr>
      <w:tr w:rsidR="009B11CE" w14:paraId="7640D1F6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6DDB" w14:textId="7CEF1A54" w:rsidR="009B11CE" w:rsidRDefault="009B11CE" w:rsidP="009B11CE">
            <w:pPr>
              <w:spacing w:line="276" w:lineRule="auto"/>
              <w:jc w:val="center"/>
              <w:rPr>
                <w:b/>
                <w:b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900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54F30" w14:textId="77777777" w:rsidR="009B11CE" w:rsidRDefault="009B11CE" w:rsidP="009B11CE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C1B" w14:textId="77777777" w:rsidR="009B11CE" w:rsidRDefault="009B11CE" w:rsidP="009B11CE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C1F38" w14:textId="77777777" w:rsidR="009B11CE" w:rsidRDefault="009B11CE" w:rsidP="009B11CE">
            <w:pPr>
              <w:spacing w:line="276" w:lineRule="auto"/>
              <w:jc w:val="center"/>
              <w:rPr>
                <w:b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65ECB" w14:textId="16575447" w:rsidR="009B11CE" w:rsidRDefault="009B11CE" w:rsidP="009B11CE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Gospodarka komunal</w:t>
            </w:r>
            <w:r w:rsidR="001C7243"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n</w:t>
            </w: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a i ochrona środowiska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F551B" w14:textId="12A484FA" w:rsidR="009B11CE" w:rsidRDefault="009B11CE" w:rsidP="009B11CE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270 000,00</w:t>
            </w:r>
          </w:p>
        </w:tc>
      </w:tr>
      <w:tr w:rsidR="009B11CE" w14:paraId="123A709F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78E3" w14:textId="77777777" w:rsidR="009B11CE" w:rsidRDefault="009B11CE" w:rsidP="009B11CE">
            <w:pPr>
              <w:spacing w:line="276" w:lineRule="auto"/>
              <w:jc w:val="center"/>
              <w:rPr>
                <w:b/>
                <w:b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C4454" w14:textId="6424A397" w:rsidR="009B11CE" w:rsidRDefault="009B11CE" w:rsidP="009B11CE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900</w:t>
            </w:r>
            <w:r w:rsidRPr="000F12D0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95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1644" w14:textId="246CC45C" w:rsidR="009B11CE" w:rsidRDefault="009B11CE" w:rsidP="009B11CE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Wydatki majątkowe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1210C" w14:textId="77777777" w:rsidR="009B11CE" w:rsidRDefault="009B11CE" w:rsidP="009B11CE">
            <w:pPr>
              <w:spacing w:line="276" w:lineRule="auto"/>
              <w:jc w:val="center"/>
              <w:rPr>
                <w:b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D83E2" w14:textId="52B71047" w:rsidR="009B11CE" w:rsidRDefault="009B11CE" w:rsidP="009B11CE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Pozostała działalność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92342" w14:textId="7CCE63BF" w:rsidR="009B11CE" w:rsidRPr="009B11CE" w:rsidRDefault="009B11CE" w:rsidP="009B11CE">
            <w:pPr>
              <w:spacing w:line="252" w:lineRule="auto"/>
              <w:jc w:val="right"/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B11CE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270 000,00</w:t>
            </w:r>
          </w:p>
        </w:tc>
      </w:tr>
      <w:tr w:rsidR="009B11CE" w14:paraId="05376EBB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9837" w14:textId="77777777" w:rsidR="009B11CE" w:rsidRDefault="009B11CE" w:rsidP="009B11CE">
            <w:pPr>
              <w:spacing w:line="276" w:lineRule="auto"/>
              <w:jc w:val="center"/>
              <w:rPr>
                <w:b/>
                <w:b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26600" w14:textId="77777777" w:rsidR="009B11CE" w:rsidRDefault="009B11CE" w:rsidP="009B11CE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D6AF" w14:textId="4CAFCA4B" w:rsidR="009B11CE" w:rsidRDefault="009B11CE" w:rsidP="009B11CE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Wydatki majątkowe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BB264" w14:textId="0E109D33" w:rsidR="009B11CE" w:rsidRDefault="009B11CE" w:rsidP="009B11CE">
            <w:pPr>
              <w:spacing w:line="276" w:lineRule="auto"/>
              <w:jc w:val="center"/>
              <w:rPr>
                <w:b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6060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796BA" w14:textId="2C74BF54" w:rsidR="009B11CE" w:rsidRDefault="001C7243" w:rsidP="009B11CE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Wydatki na zakupy inwestycyjne jednostek budżetowych </w:t>
            </w:r>
            <w:r w:rsidRPr="001C7243">
              <w:rPr>
                <w:bCs/>
                <w:i/>
                <w:i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z przeznaczeniem na zakup samochodu służbowego na potrzeby utrzymania czystości i porządku na terenie Gminy Majdan Królewski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DFC5E" w14:textId="1BEAA514" w:rsidR="009B11CE" w:rsidRDefault="009B11CE" w:rsidP="009B11CE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270 000,00</w:t>
            </w:r>
          </w:p>
        </w:tc>
      </w:tr>
      <w:tr w:rsidR="00D154A1" w14:paraId="609D2965" w14:textId="77777777" w:rsidTr="00520B61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5071" w14:textId="36458652" w:rsidR="00D154A1" w:rsidRDefault="00D154A1" w:rsidP="00D154A1">
            <w:pPr>
              <w:spacing w:line="276" w:lineRule="auto"/>
              <w:jc w:val="center"/>
              <w:rPr>
                <w:b/>
                <w:b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D47E1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921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5F42A" w14:textId="77777777" w:rsidR="00D154A1" w:rsidRDefault="00D154A1" w:rsidP="00D154A1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C581" w14:textId="77777777" w:rsidR="00D154A1" w:rsidRDefault="00D154A1" w:rsidP="00D154A1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99BF7" w14:textId="77777777" w:rsidR="00D154A1" w:rsidRDefault="00D154A1" w:rsidP="00D154A1">
            <w:pPr>
              <w:spacing w:line="276" w:lineRule="auto"/>
              <w:jc w:val="center"/>
              <w:rPr>
                <w:b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10BC1" w14:textId="243EB89B" w:rsidR="00D154A1" w:rsidRDefault="00D154A1" w:rsidP="00D154A1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CD47E1">
              <w:rPr>
                <w:b/>
                <w:bCs/>
                <w:iCs/>
                <w:color w:val="000000"/>
                <w:kern w:val="2"/>
                <w:sz w:val="20"/>
                <w:szCs w:val="20"/>
                <w:lang w:eastAsia="en-US"/>
              </w:rPr>
              <w:t>Kultura i ochrona dziedzictwa narodowego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CA75C" w14:textId="3194E32D" w:rsidR="00D154A1" w:rsidRDefault="00D154A1" w:rsidP="00D154A1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15</w:t>
            </w:r>
            <w:r w:rsidRPr="00CD47E1">
              <w:rPr>
                <w:b/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 000,00</w:t>
            </w:r>
          </w:p>
        </w:tc>
      </w:tr>
      <w:tr w:rsidR="00D154A1" w14:paraId="761026DF" w14:textId="77777777" w:rsidTr="00520B61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3D0A" w14:textId="77777777" w:rsidR="00D154A1" w:rsidRDefault="00D154A1" w:rsidP="00D154A1">
            <w:pPr>
              <w:spacing w:line="276" w:lineRule="auto"/>
              <w:jc w:val="center"/>
              <w:rPr>
                <w:b/>
                <w:b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773C" w14:textId="582BD9CD" w:rsidR="00D154A1" w:rsidRDefault="00D154A1" w:rsidP="00D154A1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06FBB">
              <w:rPr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  <w:r>
              <w:rPr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2120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108" w14:textId="254F7806" w:rsidR="00D154A1" w:rsidRDefault="00D154A1" w:rsidP="00D154A1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Wydatki</w:t>
            </w:r>
            <w:r w:rsidRPr="006A2BFC"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D4746" w14:textId="77777777" w:rsidR="00D154A1" w:rsidRDefault="00D154A1" w:rsidP="00D154A1">
            <w:pPr>
              <w:spacing w:line="276" w:lineRule="auto"/>
              <w:jc w:val="center"/>
              <w:rPr>
                <w:b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4518C" w14:textId="74BC3CE4" w:rsidR="00D154A1" w:rsidRDefault="00D154A1" w:rsidP="00D154A1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i/>
                <w:color w:val="000000"/>
                <w:sz w:val="20"/>
                <w:szCs w:val="20"/>
              </w:rPr>
              <w:t>Ochrona zabytków i opieka nad zabytkami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95148" w14:textId="0B13CF8F" w:rsidR="00D154A1" w:rsidRDefault="00D154A1" w:rsidP="00D154A1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15 000,00</w:t>
            </w:r>
          </w:p>
        </w:tc>
      </w:tr>
      <w:tr w:rsidR="00D154A1" w14:paraId="375671B4" w14:textId="77777777" w:rsidTr="00520B61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2B75" w14:textId="77777777" w:rsidR="00D154A1" w:rsidRDefault="00D154A1" w:rsidP="00D154A1">
            <w:pPr>
              <w:spacing w:line="276" w:lineRule="auto"/>
              <w:jc w:val="center"/>
              <w:rPr>
                <w:b/>
                <w:b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E120" w14:textId="77777777" w:rsidR="00D154A1" w:rsidRDefault="00D154A1" w:rsidP="00D154A1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5641" w14:textId="5FDA9D61" w:rsidR="00D154A1" w:rsidRDefault="00D154A1" w:rsidP="00D154A1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177BD">
              <w:rPr>
                <w:i/>
                <w:iCs/>
                <w:color w:val="000000" w:themeColor="text1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Wydatki bieżące- </w:t>
            </w:r>
            <w:r>
              <w:rPr>
                <w:i/>
                <w:iCs/>
                <w:color w:val="000000" w:themeColor="text1"/>
                <w:kern w:val="2"/>
                <w:sz w:val="14"/>
                <w:szCs w:val="14"/>
                <w:lang w:eastAsia="en-US"/>
                <w14:ligatures w14:val="standardContextual"/>
              </w:rPr>
              <w:t>Dotacje i subwencje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B5FC" w14:textId="60D4725F" w:rsidR="00D154A1" w:rsidRDefault="00D154A1" w:rsidP="00D154A1">
            <w:pPr>
              <w:spacing w:line="276" w:lineRule="auto"/>
              <w:jc w:val="center"/>
              <w:rPr>
                <w:b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2720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C4B21" w14:textId="51348213" w:rsidR="00D154A1" w:rsidRDefault="00D154A1" w:rsidP="00D154A1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911ACD">
              <w:rPr>
                <w:iCs/>
                <w:color w:val="000000"/>
                <w:kern w:val="2"/>
                <w:sz w:val="18"/>
                <w:szCs w:val="18"/>
                <w:lang w:eastAsia="en-US"/>
              </w:rPr>
              <w:t>Dotacje celowe z budżetu na finansowanie lub dofinansowanie prac remontowych i konserwatorskich obiektów zabytkowych, przekazane jednostkom zaliczanym do sektora finansów publicznych</w:t>
            </w:r>
            <w:r>
              <w:rPr>
                <w:iCs/>
                <w:color w:val="000000"/>
                <w:kern w:val="2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B0EDF" w14:textId="3998FBC9" w:rsidR="00D154A1" w:rsidRDefault="00D154A1" w:rsidP="00D154A1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15 000,00</w:t>
            </w:r>
          </w:p>
        </w:tc>
      </w:tr>
      <w:tr w:rsidR="009B11CE" w14:paraId="4B8A9240" w14:textId="77777777" w:rsidTr="00D641F2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1E29" w14:textId="77777777" w:rsidR="009B11CE" w:rsidRDefault="009B11CE" w:rsidP="009B11CE">
            <w:pPr>
              <w:spacing w:line="276" w:lineRule="auto"/>
              <w:jc w:val="center"/>
              <w:rPr>
                <w:b/>
                <w:b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3F058" w14:textId="77777777" w:rsidR="009B11CE" w:rsidRDefault="009B11CE" w:rsidP="009B11CE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5E12" w14:textId="77777777" w:rsidR="009B11CE" w:rsidRDefault="009B11CE" w:rsidP="009B11CE">
            <w:pPr>
              <w:spacing w:line="276" w:lineRule="auto"/>
              <w:jc w:val="center"/>
              <w:rPr>
                <w:b/>
                <w:i/>
                <w:iCs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CD5A" w14:textId="77777777" w:rsidR="009B11CE" w:rsidRDefault="009B11CE" w:rsidP="009B11CE">
            <w:pPr>
              <w:spacing w:line="276" w:lineRule="auto"/>
              <w:jc w:val="center"/>
              <w:rPr>
                <w:b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D66E" w14:textId="77777777" w:rsidR="009B11CE" w:rsidRDefault="009B11CE" w:rsidP="009B11CE">
            <w:pPr>
              <w:spacing w:line="276" w:lineRule="auto"/>
              <w:jc w:val="center"/>
              <w:rPr>
                <w:b/>
                <w:color w:val="FF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Razem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009E" w14:textId="39D3C975" w:rsidR="009B11CE" w:rsidRDefault="00B81BC2" w:rsidP="009B11CE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1 5</w:t>
            </w:r>
            <w:r w:rsidR="00327661"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69 217</w:t>
            </w:r>
            <w:r w:rsidR="009837F5"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,58</w:t>
            </w:r>
          </w:p>
        </w:tc>
      </w:tr>
    </w:tbl>
    <w:p w14:paraId="7B9EAC3C" w14:textId="77777777" w:rsidR="00C522F7" w:rsidRDefault="00C522F7" w:rsidP="00FB449A">
      <w:pPr>
        <w:pStyle w:val="Lista2"/>
        <w:ind w:left="0" w:firstLine="0"/>
      </w:pPr>
    </w:p>
    <w:p w14:paraId="4651A9EE" w14:textId="77777777" w:rsidR="00387867" w:rsidRDefault="00387867" w:rsidP="00FB449A">
      <w:pPr>
        <w:pStyle w:val="Lista2"/>
        <w:ind w:left="0" w:firstLine="0"/>
      </w:pPr>
    </w:p>
    <w:p w14:paraId="63068DC3" w14:textId="33790F6D" w:rsidR="00FB449A" w:rsidRDefault="00FB449A" w:rsidP="00FB449A">
      <w:pPr>
        <w:pStyle w:val="Lista2"/>
        <w:ind w:left="0" w:firstLine="0"/>
      </w:pPr>
      <w:r>
        <w:lastRenderedPageBreak/>
        <w:t xml:space="preserve">3) Zmniejsza się wydatki  budżetu na 2024 rok o kwotę </w:t>
      </w:r>
      <w:r>
        <w:rPr>
          <w:b/>
        </w:rPr>
        <w:t xml:space="preserve"> -  </w:t>
      </w:r>
      <w:r w:rsidR="00B81BC2">
        <w:rPr>
          <w:b/>
        </w:rPr>
        <w:t>9</w:t>
      </w:r>
      <w:r w:rsidR="00C522F7">
        <w:rPr>
          <w:b/>
        </w:rPr>
        <w:t xml:space="preserve">30 925,00 </w:t>
      </w:r>
      <w:r>
        <w:t xml:space="preserve">zł, w tym: </w:t>
      </w:r>
    </w:p>
    <w:p w14:paraId="0D79599E" w14:textId="4A99FBC5" w:rsidR="00FB449A" w:rsidRDefault="00FB449A" w:rsidP="00FB449A">
      <w:pPr>
        <w:pStyle w:val="Lista2"/>
      </w:pPr>
      <w:r>
        <w:t>a) wydatki bieżące –</w:t>
      </w:r>
      <w:r w:rsidR="00C522F7">
        <w:t xml:space="preserve"> </w:t>
      </w:r>
      <w:r w:rsidR="00B81BC2">
        <w:t xml:space="preserve">       </w:t>
      </w:r>
      <w:r w:rsidR="00C522F7">
        <w:t>30 925,00</w:t>
      </w:r>
      <w:r>
        <w:t xml:space="preserve"> zł, </w:t>
      </w:r>
    </w:p>
    <w:p w14:paraId="036FCBD5" w14:textId="45F0E76D" w:rsidR="00FB449A" w:rsidRDefault="00B81BC2" w:rsidP="00387867">
      <w:pPr>
        <w:pStyle w:val="Lista2"/>
      </w:pPr>
      <w:r>
        <w:t>b) wydatki majątkowe – 900 000,00 zł,</w:t>
      </w:r>
      <w:r w:rsidR="00387867">
        <w:t xml:space="preserve"> </w:t>
      </w:r>
      <w:r w:rsidR="00FB449A">
        <w:t>w szczególności jak poniżej:</w:t>
      </w:r>
    </w:p>
    <w:tbl>
      <w:tblPr>
        <w:tblW w:w="99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034"/>
        <w:gridCol w:w="2157"/>
        <w:gridCol w:w="567"/>
        <w:gridCol w:w="4159"/>
        <w:gridCol w:w="1399"/>
      </w:tblGrid>
      <w:tr w:rsidR="00FB449A" w14:paraId="616CD1FD" w14:textId="77777777" w:rsidTr="00B2734D">
        <w:trPr>
          <w:trHeight w:val="2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2EB5E27" w14:textId="77777777" w:rsidR="00FB449A" w:rsidRDefault="00FB449A" w:rsidP="00CD20C0">
            <w:pPr>
              <w:spacing w:line="276" w:lineRule="auto"/>
              <w:jc w:val="center"/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Dział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A87EBB6" w14:textId="77777777" w:rsidR="00FB449A" w:rsidRDefault="00FB449A" w:rsidP="00CD20C0">
            <w:pPr>
              <w:spacing w:line="276" w:lineRule="auto"/>
              <w:jc w:val="center"/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Rozdział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5B6A9489" w14:textId="77777777" w:rsidR="00FB449A" w:rsidRDefault="00FB449A" w:rsidP="00CD20C0">
            <w:pPr>
              <w:spacing w:line="276" w:lineRule="auto"/>
              <w:jc w:val="center"/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2D1296F" w14:textId="77777777" w:rsidR="00FB449A" w:rsidRDefault="00FB449A" w:rsidP="00CD20C0">
            <w:pPr>
              <w:spacing w:line="276" w:lineRule="auto"/>
              <w:jc w:val="center"/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§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D2F3CBF" w14:textId="77777777" w:rsidR="00FB449A" w:rsidRDefault="00FB449A" w:rsidP="00CD20C0">
            <w:pPr>
              <w:spacing w:line="276" w:lineRule="auto"/>
              <w:jc w:val="center"/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Nazwa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83A58C9" w14:textId="0BDD7C62" w:rsidR="00FB449A" w:rsidRDefault="00FB449A" w:rsidP="00CD20C0">
            <w:pPr>
              <w:spacing w:line="276" w:lineRule="auto"/>
              <w:jc w:val="center"/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Zmniejszenia</w:t>
            </w:r>
          </w:p>
        </w:tc>
      </w:tr>
      <w:tr w:rsidR="00B2734D" w14:paraId="1A153186" w14:textId="77777777" w:rsidTr="00B2734D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275A" w14:textId="218B7655" w:rsidR="00B2734D" w:rsidRDefault="00B2734D" w:rsidP="00B2734D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710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A74E0" w14:textId="77777777" w:rsidR="00B2734D" w:rsidRDefault="00B2734D" w:rsidP="00B2734D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6C4B" w14:textId="77777777" w:rsidR="00B2734D" w:rsidRDefault="00B2734D" w:rsidP="00B2734D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17EEA" w14:textId="77777777" w:rsidR="00B2734D" w:rsidRDefault="00B2734D" w:rsidP="00B2734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D903" w14:textId="7E4760EF" w:rsidR="00B2734D" w:rsidRDefault="00B2734D" w:rsidP="00B2734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Działalność usługowa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80142" w14:textId="135EAAA9" w:rsidR="00B2734D" w:rsidRDefault="00B2734D" w:rsidP="00B2734D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30 000,00</w:t>
            </w:r>
          </w:p>
        </w:tc>
      </w:tr>
      <w:tr w:rsidR="00B2734D" w14:paraId="3E92EF98" w14:textId="77777777" w:rsidTr="00B2734D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2198" w14:textId="77777777" w:rsidR="00B2734D" w:rsidRDefault="00B2734D" w:rsidP="00B2734D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B6EDA" w14:textId="31C5D65C" w:rsidR="00B2734D" w:rsidRDefault="00B2734D" w:rsidP="00B2734D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F12D0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7</w:t>
            </w:r>
            <w:r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1004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8898" w14:textId="0DBD4D69" w:rsidR="00B2734D" w:rsidRDefault="00B2734D" w:rsidP="00B2734D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Wydatki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D2288" w14:textId="77777777" w:rsidR="00B2734D" w:rsidRDefault="00B2734D" w:rsidP="00B2734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2AA3A" w14:textId="324F5B49" w:rsidR="00B2734D" w:rsidRDefault="00B2734D" w:rsidP="00B2734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2734D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Plany zagospodarowania przestrzennego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93F6C" w14:textId="296DC475" w:rsidR="00B2734D" w:rsidRDefault="00B2734D" w:rsidP="00B2734D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02075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  <w:r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0</w:t>
            </w:r>
            <w:r w:rsidRPr="00802075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 000,00</w:t>
            </w:r>
          </w:p>
        </w:tc>
      </w:tr>
      <w:tr w:rsidR="00B2734D" w14:paraId="27CB7770" w14:textId="77777777" w:rsidTr="00B2734D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45E3" w14:textId="77777777" w:rsidR="00B2734D" w:rsidRDefault="00B2734D" w:rsidP="00B2734D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3D89A" w14:textId="77777777" w:rsidR="00B2734D" w:rsidRDefault="00B2734D" w:rsidP="00B2734D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5C32" w14:textId="7316742C" w:rsidR="00B2734D" w:rsidRDefault="00B2734D" w:rsidP="00B2734D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F12D0">
              <w:rPr>
                <w:bCs/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  <w:t>Wydatki związane z realizacją statutowych zadań jednostek budżetowych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B23E" w14:textId="3F73BA9D" w:rsidR="00B2734D" w:rsidRDefault="00B2734D" w:rsidP="00B2734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4300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CEAAF" w14:textId="0D333668" w:rsidR="00B2734D" w:rsidRDefault="00B2734D" w:rsidP="00B2734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F12D0"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>Zakup usług pozostałych</w:t>
            </w:r>
            <w:r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26A5" w14:textId="65B1CE99" w:rsidR="00B2734D" w:rsidRDefault="00B2734D" w:rsidP="00B2734D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30 000,00</w:t>
            </w:r>
          </w:p>
        </w:tc>
      </w:tr>
      <w:tr w:rsidR="00FB449A" w14:paraId="52FF46E0" w14:textId="77777777" w:rsidTr="00B2734D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AEE1" w14:textId="3EFF8816" w:rsidR="00FB449A" w:rsidRDefault="00FB449A" w:rsidP="00FB449A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801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1AAA8" w14:textId="77777777" w:rsidR="00FB449A" w:rsidRDefault="00FB449A" w:rsidP="00FB449A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BC5B" w14:textId="77777777" w:rsidR="00FB449A" w:rsidRDefault="00FB449A" w:rsidP="00FB449A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2DA47" w14:textId="77777777" w:rsidR="00FB449A" w:rsidRDefault="00FB449A" w:rsidP="00FB449A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CD33A" w14:textId="6A4764EC" w:rsidR="00FB449A" w:rsidRDefault="00FB449A" w:rsidP="00FB449A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Oświata i wychowanie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00E3F" w14:textId="66836097" w:rsidR="00FB449A" w:rsidRDefault="00FB449A" w:rsidP="00FB449A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925,00</w:t>
            </w:r>
          </w:p>
        </w:tc>
      </w:tr>
      <w:tr w:rsidR="00FB449A" w14:paraId="53294BF9" w14:textId="77777777" w:rsidTr="00B2734D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DDDD" w14:textId="77777777" w:rsidR="00FB449A" w:rsidRDefault="00FB449A" w:rsidP="00FB449A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21CA2" w14:textId="7DADF128" w:rsidR="00FB449A" w:rsidRDefault="00FB449A" w:rsidP="00FB449A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02075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80103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5947" w14:textId="27401FB4" w:rsidR="00FB449A" w:rsidRDefault="00FB449A" w:rsidP="00FB449A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Wydatki bieżące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ADE40" w14:textId="77777777" w:rsidR="00FB449A" w:rsidRDefault="00FB449A" w:rsidP="00FB449A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CEEA1" w14:textId="2ADE49D3" w:rsidR="00FB449A" w:rsidRDefault="00FB449A" w:rsidP="00FB449A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Oddziały przedszkolne w szkołach podstawowych – PSP Komorów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B64DD" w14:textId="4B2B2E7E" w:rsidR="00FB449A" w:rsidRDefault="00FB449A" w:rsidP="00FB449A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02075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925,00</w:t>
            </w:r>
          </w:p>
        </w:tc>
      </w:tr>
      <w:tr w:rsidR="00FB449A" w14:paraId="08A3BC58" w14:textId="77777777" w:rsidTr="00B2734D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798E" w14:textId="77777777" w:rsidR="00FB449A" w:rsidRDefault="00FB449A" w:rsidP="00CD20C0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1E38" w14:textId="77777777" w:rsidR="00FB449A" w:rsidRDefault="00FB449A" w:rsidP="00CD20C0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17E4" w14:textId="7DD1E23D" w:rsidR="00FB449A" w:rsidRDefault="00FB449A" w:rsidP="00CD20C0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F12D0">
              <w:rPr>
                <w:bCs/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  <w:t>Wydatki związane z realizacją statutowych zadań jednostek budżetowych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85F5" w14:textId="2B7AE638" w:rsidR="00FB449A" w:rsidRDefault="00FB449A" w:rsidP="00CD20C0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4240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E0701" w14:textId="64675F1B" w:rsidR="00FB449A" w:rsidRDefault="00FB449A" w:rsidP="00CD20C0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Zakup środków dydaktycznych i książek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F9D55" w14:textId="52F78594" w:rsidR="00FB449A" w:rsidRDefault="00FB449A" w:rsidP="00CD20C0">
            <w:pPr>
              <w:spacing w:line="252" w:lineRule="auto"/>
              <w:jc w:val="right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925,00</w:t>
            </w:r>
          </w:p>
        </w:tc>
      </w:tr>
      <w:tr w:rsidR="00B81BC2" w14:paraId="71E9D37B" w14:textId="77777777" w:rsidTr="005345CA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37D6" w14:textId="129143C8" w:rsidR="00B81BC2" w:rsidRDefault="00B81BC2" w:rsidP="00B81BC2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900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4DC8B" w14:textId="77777777" w:rsidR="00B81BC2" w:rsidRDefault="00B81BC2" w:rsidP="00B81BC2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8522" w14:textId="77777777" w:rsidR="00B81BC2" w:rsidRPr="000F12D0" w:rsidRDefault="00B81BC2" w:rsidP="00B81BC2">
            <w:pPr>
              <w:spacing w:line="276" w:lineRule="auto"/>
              <w:jc w:val="center"/>
              <w:rPr>
                <w:bCs/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92B83" w14:textId="77777777" w:rsidR="00B81BC2" w:rsidRDefault="00B81BC2" w:rsidP="00B81BC2">
            <w:pPr>
              <w:spacing w:line="276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72958" w14:textId="69E20381" w:rsidR="00B81BC2" w:rsidRDefault="00B81BC2" w:rsidP="00B81BC2">
            <w:pPr>
              <w:spacing w:line="276" w:lineRule="auto"/>
              <w:jc w:val="center"/>
              <w:rPr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Gospodarka komunalna i ochrona środowiska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9C5E7" w14:textId="31C95408" w:rsidR="00B81BC2" w:rsidRDefault="00B81BC2" w:rsidP="00B81BC2">
            <w:pPr>
              <w:spacing w:line="252" w:lineRule="auto"/>
              <w:jc w:val="right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900 000,00</w:t>
            </w:r>
          </w:p>
        </w:tc>
      </w:tr>
      <w:tr w:rsidR="00B81BC2" w14:paraId="0628BC1E" w14:textId="77777777" w:rsidTr="005345CA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017E" w14:textId="77777777" w:rsidR="00B81BC2" w:rsidRDefault="00B81BC2" w:rsidP="00B81BC2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E141D" w14:textId="4E700B90" w:rsidR="00B81BC2" w:rsidRDefault="00B81BC2" w:rsidP="00B81BC2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90015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9878" w14:textId="378D6C47" w:rsidR="00B81BC2" w:rsidRPr="000F12D0" w:rsidRDefault="00B81BC2" w:rsidP="00B81BC2">
            <w:pPr>
              <w:spacing w:line="276" w:lineRule="auto"/>
              <w:jc w:val="center"/>
              <w:rPr>
                <w:bCs/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Wydatki majątkowe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3F7DA" w14:textId="77777777" w:rsidR="00B81BC2" w:rsidRDefault="00B81BC2" w:rsidP="00B81BC2">
            <w:pPr>
              <w:spacing w:line="276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523D" w14:textId="5945A39F" w:rsidR="00B81BC2" w:rsidRPr="00B81BC2" w:rsidRDefault="00B81BC2" w:rsidP="00B81BC2">
            <w:pPr>
              <w:spacing w:line="276" w:lineRule="auto"/>
              <w:jc w:val="center"/>
              <w:rPr>
                <w:i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81BC2">
              <w:rPr>
                <w:i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Oświetlenie ulic, placów i dróg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7EBAA" w14:textId="6F76EF37" w:rsidR="00B81BC2" w:rsidRDefault="00B81BC2" w:rsidP="00B81BC2">
            <w:pPr>
              <w:spacing w:line="252" w:lineRule="auto"/>
              <w:jc w:val="right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90</w:t>
            </w:r>
            <w:r w:rsidRPr="009B11CE">
              <w:rPr>
                <w:bCs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0 000,00</w:t>
            </w:r>
          </w:p>
        </w:tc>
      </w:tr>
      <w:tr w:rsidR="00B81BC2" w14:paraId="11C7CD27" w14:textId="77777777" w:rsidTr="005345CA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547F" w14:textId="77777777" w:rsidR="00B81BC2" w:rsidRDefault="00B81BC2" w:rsidP="00B81BC2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A88D1" w14:textId="77777777" w:rsidR="00B81BC2" w:rsidRDefault="00B81BC2" w:rsidP="00B81BC2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9D5C" w14:textId="33C9213B" w:rsidR="00B81BC2" w:rsidRPr="000F12D0" w:rsidRDefault="00B81BC2" w:rsidP="00B81BC2">
            <w:pPr>
              <w:spacing w:line="276" w:lineRule="auto"/>
              <w:jc w:val="center"/>
              <w:rPr>
                <w:bCs/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</w:pPr>
            <w:r>
              <w:rPr>
                <w:bCs/>
                <w:i/>
                <w:iCs/>
                <w:kern w:val="2"/>
                <w:sz w:val="16"/>
                <w:szCs w:val="16"/>
                <w:lang w:eastAsia="en-US"/>
                <w14:ligatures w14:val="standardContextual"/>
              </w:rPr>
              <w:t>Wydatki majątkowe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48766" w14:textId="18A6A452" w:rsidR="00B81BC2" w:rsidRDefault="00B81BC2" w:rsidP="00B81BC2">
            <w:pPr>
              <w:spacing w:line="276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6050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17A3" w14:textId="582BB4FA" w:rsidR="00B81BC2" w:rsidRDefault="00B81BC2" w:rsidP="00B81BC2">
            <w:pPr>
              <w:spacing w:line="276" w:lineRule="auto"/>
              <w:jc w:val="center"/>
              <w:rPr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18"/>
                <w:szCs w:val="18"/>
                <w:shd w:val="clear" w:color="auto" w:fill="FFFFFF"/>
                <w:lang w:eastAsia="en-US"/>
                <w14:ligatures w14:val="standardContextual"/>
              </w:rPr>
              <w:t xml:space="preserve">Wydatki  inwestycyjne jednostek budżetowych </w:t>
            </w:r>
            <w:r w:rsidR="00D60D8B" w:rsidRPr="001D3AE4">
              <w:rPr>
                <w:bCs/>
                <w:i/>
                <w:iCs/>
                <w:kern w:val="2"/>
                <w:sz w:val="16"/>
                <w:szCs w:val="16"/>
                <w:shd w:val="clear" w:color="auto" w:fill="FFFFFF"/>
                <w:lang w:eastAsia="en-US"/>
                <w14:ligatures w14:val="standardContextual"/>
              </w:rPr>
              <w:t xml:space="preserve">z przeznaczeniem na realizację zadania inwestycyjnego pod nazwą: </w:t>
            </w:r>
            <w:r w:rsidR="001D3AE4" w:rsidRPr="001D3AE4">
              <w:rPr>
                <w:bCs/>
                <w:i/>
                <w:iCs/>
                <w:kern w:val="2"/>
                <w:sz w:val="16"/>
                <w:szCs w:val="16"/>
                <w:shd w:val="clear" w:color="auto" w:fill="FFFFFF"/>
                <w:lang w:eastAsia="en-US"/>
                <w14:ligatures w14:val="standardContextual"/>
              </w:rPr>
              <w:t>Przebudowa oświetlenia drogowego w Gminie Majdan Królewski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C246" w14:textId="5D977903" w:rsidR="00B81BC2" w:rsidRDefault="00B81BC2" w:rsidP="00B81BC2">
            <w:pPr>
              <w:spacing w:line="252" w:lineRule="auto"/>
              <w:jc w:val="right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900 000,00</w:t>
            </w:r>
          </w:p>
        </w:tc>
      </w:tr>
      <w:tr w:rsidR="00FB449A" w14:paraId="0CE28957" w14:textId="77777777" w:rsidTr="00B2734D">
        <w:trPr>
          <w:trHeight w:val="1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5700" w14:textId="77777777" w:rsidR="00FB449A" w:rsidRDefault="00FB449A" w:rsidP="00FB449A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48686" w14:textId="77777777" w:rsidR="00FB449A" w:rsidRDefault="00FB449A" w:rsidP="00FB449A">
            <w:pPr>
              <w:spacing w:line="276" w:lineRule="auto"/>
              <w:jc w:val="center"/>
              <w:rPr>
                <w:b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8F54" w14:textId="77777777" w:rsidR="00FB449A" w:rsidRPr="000F12D0" w:rsidRDefault="00FB449A" w:rsidP="00FB449A">
            <w:pPr>
              <w:spacing w:line="276" w:lineRule="auto"/>
              <w:jc w:val="center"/>
              <w:rPr>
                <w:bCs/>
                <w:i/>
                <w:iCs/>
                <w:kern w:val="2"/>
                <w:sz w:val="14"/>
                <w:szCs w:val="14"/>
                <w:lang w:eastAsia="en-US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C82C0" w14:textId="77777777" w:rsidR="00FB449A" w:rsidRDefault="00FB449A" w:rsidP="00FB449A">
            <w:pPr>
              <w:spacing w:line="276" w:lineRule="auto"/>
              <w:jc w:val="center"/>
              <w:rPr>
                <w:bCs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0D58B" w14:textId="28C4A334" w:rsidR="00FB449A" w:rsidRDefault="00FB449A" w:rsidP="00FB449A">
            <w:pPr>
              <w:spacing w:line="276" w:lineRule="auto"/>
              <w:jc w:val="center"/>
              <w:rPr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Razem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D0E83" w14:textId="170A4501" w:rsidR="00FB449A" w:rsidRPr="00C522F7" w:rsidRDefault="00B81BC2" w:rsidP="00FB449A">
            <w:pPr>
              <w:spacing w:line="252" w:lineRule="auto"/>
              <w:jc w:val="right"/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9</w:t>
            </w:r>
            <w:r w:rsidR="00C522F7" w:rsidRPr="00C522F7">
              <w:rPr>
                <w:b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  <w:t>30 925,00</w:t>
            </w:r>
          </w:p>
        </w:tc>
      </w:tr>
    </w:tbl>
    <w:p w14:paraId="7AE29F4F" w14:textId="77777777" w:rsidR="00FB449A" w:rsidRDefault="00FB449A" w:rsidP="006C26D9">
      <w:pPr>
        <w:rPr>
          <w:b/>
          <w:color w:val="000000" w:themeColor="text1"/>
        </w:rPr>
      </w:pPr>
    </w:p>
    <w:p w14:paraId="33FF5C5F" w14:textId="3FFCC396" w:rsidR="00253B41" w:rsidRDefault="00253B41" w:rsidP="00253B4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§ 2</w:t>
      </w:r>
    </w:p>
    <w:p w14:paraId="668766DA" w14:textId="77777777" w:rsidR="00253B41" w:rsidRDefault="00253B41" w:rsidP="00253B41">
      <w:pPr>
        <w:jc w:val="center"/>
        <w:rPr>
          <w:b/>
          <w:color w:val="000000" w:themeColor="text1"/>
        </w:rPr>
      </w:pPr>
    </w:p>
    <w:p w14:paraId="4DAA89AA" w14:textId="739197CA" w:rsidR="00253B41" w:rsidRPr="006945B2" w:rsidRDefault="00253B41" w:rsidP="00387867">
      <w:pPr>
        <w:jc w:val="center"/>
        <w:rPr>
          <w:b/>
          <w:color w:val="000000" w:themeColor="text1"/>
        </w:rPr>
      </w:pPr>
      <w:r w:rsidRPr="006945B2">
        <w:rPr>
          <w:color w:val="000000" w:themeColor="text1"/>
        </w:rPr>
        <w:t>W wyniku dokonanych zmian budżetu  na rok 202</w:t>
      </w:r>
      <w:r>
        <w:rPr>
          <w:color w:val="000000" w:themeColor="text1"/>
        </w:rPr>
        <w:t>4</w:t>
      </w:r>
      <w:r w:rsidRPr="006945B2">
        <w:rPr>
          <w:color w:val="000000" w:themeColor="text1"/>
        </w:rPr>
        <w:t>, o których mowa w § 1</w:t>
      </w:r>
      <w:r w:rsidRPr="006945B2">
        <w:rPr>
          <w:b/>
          <w:color w:val="000000" w:themeColor="text1"/>
        </w:rPr>
        <w:t xml:space="preserve">, </w:t>
      </w:r>
      <w:r w:rsidRPr="006945B2">
        <w:rPr>
          <w:color w:val="000000" w:themeColor="text1"/>
        </w:rPr>
        <w:t xml:space="preserve">zwiększa się deficyt budżetu o kwotę –  </w:t>
      </w:r>
      <w:r>
        <w:rPr>
          <w:b/>
          <w:bCs/>
          <w:color w:val="000000" w:themeColor="text1"/>
        </w:rPr>
        <w:t>92 015,58</w:t>
      </w:r>
      <w:r w:rsidRPr="006945B2">
        <w:rPr>
          <w:b/>
          <w:color w:val="000000" w:themeColor="text1"/>
        </w:rPr>
        <w:t xml:space="preserve"> zł</w:t>
      </w:r>
      <w:r w:rsidRPr="006945B2">
        <w:rPr>
          <w:color w:val="000000" w:themeColor="text1"/>
        </w:rPr>
        <w:t xml:space="preserve">, to jest do kwoty –  </w:t>
      </w:r>
      <w:r w:rsidR="00843088" w:rsidRPr="00843088">
        <w:rPr>
          <w:b/>
          <w:bCs/>
          <w:color w:val="000000" w:themeColor="text1"/>
        </w:rPr>
        <w:t>14 153 387,32</w:t>
      </w:r>
      <w:r w:rsidRPr="006945B2">
        <w:rPr>
          <w:b/>
          <w:color w:val="000000" w:themeColor="text1"/>
        </w:rPr>
        <w:t xml:space="preserve"> zł. </w:t>
      </w:r>
    </w:p>
    <w:p w14:paraId="22701D18" w14:textId="4ABE9421" w:rsidR="00253B41" w:rsidRPr="006945B2" w:rsidRDefault="00253B41" w:rsidP="00253B41">
      <w:pPr>
        <w:jc w:val="both"/>
        <w:rPr>
          <w:bCs/>
          <w:color w:val="000000" w:themeColor="text1"/>
        </w:rPr>
      </w:pPr>
      <w:r>
        <w:rPr>
          <w:color w:val="000000" w:themeColor="text1"/>
        </w:rPr>
        <w:t xml:space="preserve">    </w:t>
      </w:r>
      <w:r w:rsidRPr="006945B2">
        <w:rPr>
          <w:color w:val="000000" w:themeColor="text1"/>
        </w:rPr>
        <w:t>Źródłem finansowania deficytu</w:t>
      </w:r>
      <w:r w:rsidRPr="006945B2">
        <w:rPr>
          <w:b/>
          <w:color w:val="000000" w:themeColor="text1"/>
        </w:rPr>
        <w:t xml:space="preserve"> </w:t>
      </w:r>
      <w:r w:rsidRPr="006945B2">
        <w:rPr>
          <w:bCs/>
          <w:color w:val="000000" w:themeColor="text1"/>
        </w:rPr>
        <w:t xml:space="preserve">będą przychody w kwocie – </w:t>
      </w:r>
      <w:r w:rsidR="00843088" w:rsidRPr="00843088">
        <w:rPr>
          <w:b/>
          <w:color w:val="000000" w:themeColor="text1"/>
        </w:rPr>
        <w:t>14 153 387,32</w:t>
      </w:r>
      <w:r w:rsidRPr="008A5E6A">
        <w:rPr>
          <w:b/>
          <w:color w:val="000000" w:themeColor="text1"/>
        </w:rPr>
        <w:t xml:space="preserve"> zł,</w:t>
      </w:r>
      <w:r w:rsidRPr="006945B2">
        <w:rPr>
          <w:bCs/>
          <w:color w:val="000000" w:themeColor="text1"/>
        </w:rPr>
        <w:t xml:space="preserve"> to jest:</w:t>
      </w:r>
    </w:p>
    <w:p w14:paraId="51A8A371" w14:textId="207320BB" w:rsidR="00253B41" w:rsidRPr="00253B41" w:rsidRDefault="00253B41" w:rsidP="00253B41">
      <w:pPr>
        <w:pStyle w:val="Akapitzlist"/>
        <w:numPr>
          <w:ilvl w:val="0"/>
          <w:numId w:val="41"/>
        </w:numPr>
        <w:jc w:val="both"/>
        <w:rPr>
          <w:color w:val="000000" w:themeColor="text1"/>
          <w:u w:val="single"/>
        </w:rPr>
      </w:pPr>
      <w:r w:rsidRPr="006945B2">
        <w:rPr>
          <w:color w:val="000000" w:themeColor="text1"/>
        </w:rPr>
        <w:t>z tytułu nadwyżki z lat ubiegłych ( §</w:t>
      </w:r>
      <w:r w:rsidRPr="006945B2">
        <w:rPr>
          <w:b/>
          <w:color w:val="000000" w:themeColor="text1"/>
        </w:rPr>
        <w:t xml:space="preserve"> </w:t>
      </w:r>
      <w:r w:rsidRPr="006945B2">
        <w:rPr>
          <w:color w:val="000000" w:themeColor="text1"/>
        </w:rPr>
        <w:t xml:space="preserve">957) </w:t>
      </w:r>
      <w:r>
        <w:rPr>
          <w:color w:val="000000" w:themeColor="text1"/>
        </w:rPr>
        <w:t xml:space="preserve">w kwocie </w:t>
      </w:r>
      <w:r w:rsidRPr="006945B2">
        <w:rPr>
          <w:color w:val="000000" w:themeColor="text1"/>
        </w:rPr>
        <w:t xml:space="preserve"> – </w:t>
      </w:r>
      <w:r w:rsidR="00843088">
        <w:rPr>
          <w:color w:val="000000" w:themeColor="text1"/>
        </w:rPr>
        <w:t>14 061 371,74</w:t>
      </w:r>
      <w:r w:rsidRPr="006945B2">
        <w:rPr>
          <w:color w:val="000000" w:themeColor="text1"/>
        </w:rPr>
        <w:t xml:space="preserve"> zł,</w:t>
      </w:r>
    </w:p>
    <w:p w14:paraId="4D930AC1" w14:textId="17D4AAB2" w:rsidR="00253B41" w:rsidRDefault="00253B41" w:rsidP="00253B41">
      <w:pPr>
        <w:pStyle w:val="Akapitzlist"/>
        <w:numPr>
          <w:ilvl w:val="0"/>
          <w:numId w:val="41"/>
        </w:numPr>
        <w:jc w:val="both"/>
        <w:rPr>
          <w:color w:val="000000" w:themeColor="text1"/>
        </w:rPr>
      </w:pPr>
      <w:r w:rsidRPr="006945B2">
        <w:rPr>
          <w:color w:val="000000" w:themeColor="text1"/>
        </w:rPr>
        <w:t xml:space="preserve"> z tytułu niewykorzystanych środków pieniężnych na rachunku bieżącym budżetu wynikających z rozliczenia dochodów i wydatków nimi finansowanych związanych ze szczególnymi zasadami wykonywania budżetu określonymi </w:t>
      </w:r>
      <w:r w:rsidRPr="006945B2">
        <w:rPr>
          <w:color w:val="000000" w:themeColor="text1"/>
        </w:rPr>
        <w:br/>
        <w:t xml:space="preserve">w odrębnych ustawach  </w:t>
      </w:r>
      <w:r>
        <w:rPr>
          <w:color w:val="000000" w:themeColor="text1"/>
        </w:rPr>
        <w:t>(</w:t>
      </w:r>
      <w:r w:rsidRPr="006945B2">
        <w:rPr>
          <w:color w:val="000000" w:themeColor="text1"/>
        </w:rPr>
        <w:t>§</w:t>
      </w:r>
      <w:r w:rsidRPr="006945B2">
        <w:rPr>
          <w:b/>
          <w:color w:val="000000" w:themeColor="text1"/>
        </w:rPr>
        <w:t xml:space="preserve"> </w:t>
      </w:r>
      <w:r w:rsidRPr="006945B2">
        <w:rPr>
          <w:color w:val="000000" w:themeColor="text1"/>
        </w:rPr>
        <w:t>905</w:t>
      </w:r>
      <w:r>
        <w:rPr>
          <w:color w:val="000000" w:themeColor="text1"/>
        </w:rPr>
        <w:t>)</w:t>
      </w:r>
      <w:r w:rsidRPr="006945B2">
        <w:rPr>
          <w:color w:val="000000" w:themeColor="text1"/>
        </w:rPr>
        <w:t xml:space="preserve"> w kwocie – </w:t>
      </w:r>
      <w:r w:rsidR="00495D45">
        <w:rPr>
          <w:bCs/>
          <w:color w:val="000000" w:themeColor="text1"/>
        </w:rPr>
        <w:t>92 015,58</w:t>
      </w:r>
      <w:r w:rsidRPr="001E044D">
        <w:rPr>
          <w:bCs/>
          <w:color w:val="000000" w:themeColor="text1"/>
        </w:rPr>
        <w:t xml:space="preserve"> zł</w:t>
      </w:r>
      <w:r w:rsidRPr="006945B2">
        <w:rPr>
          <w:color w:val="000000" w:themeColor="text1"/>
        </w:rPr>
        <w:t xml:space="preserve">, </w:t>
      </w:r>
      <w:r>
        <w:rPr>
          <w:color w:val="000000" w:themeColor="text1"/>
        </w:rPr>
        <w:t>to jest:</w:t>
      </w:r>
    </w:p>
    <w:p w14:paraId="1D106CC0" w14:textId="0CE37A1B" w:rsidR="00253B41" w:rsidRDefault="00253B41" w:rsidP="00253B41">
      <w:pPr>
        <w:pStyle w:val="Akapitzlist"/>
        <w:numPr>
          <w:ilvl w:val="0"/>
          <w:numId w:val="42"/>
        </w:numPr>
        <w:jc w:val="both"/>
        <w:rPr>
          <w:i/>
          <w:iCs/>
          <w:color w:val="000000" w:themeColor="text1"/>
        </w:rPr>
      </w:pPr>
      <w:r w:rsidRPr="006945B2">
        <w:rPr>
          <w:color w:val="000000" w:themeColor="text1"/>
        </w:rPr>
        <w:t>związanych z realizacją</w:t>
      </w:r>
      <w:r w:rsidRPr="006945B2">
        <w:rPr>
          <w:color w:val="000000" w:themeColor="text1"/>
          <w:lang w:eastAsia="en-US"/>
        </w:rPr>
        <w:t xml:space="preserve"> ustawy o wychowaniu w trzeźwości i przeciwdziałaniu alkoholizmowi ( realizacja programu przeciwdziałanie alkoholizmowi i przeciwdziałanie narkomanii</w:t>
      </w:r>
      <w:r>
        <w:rPr>
          <w:color w:val="000000" w:themeColor="text1"/>
          <w:lang w:eastAsia="en-US"/>
        </w:rPr>
        <w:t xml:space="preserve">) </w:t>
      </w:r>
      <w:r w:rsidRPr="006945B2">
        <w:rPr>
          <w:color w:val="000000" w:themeColor="text1"/>
          <w:lang w:eastAsia="en-US"/>
        </w:rPr>
        <w:t xml:space="preserve"> - rozliczenie roku 202</w:t>
      </w:r>
      <w:r w:rsidR="00495D45">
        <w:rPr>
          <w:color w:val="000000" w:themeColor="text1"/>
          <w:lang w:eastAsia="en-US"/>
        </w:rPr>
        <w:t>3</w:t>
      </w:r>
      <w:r>
        <w:rPr>
          <w:color w:val="000000" w:themeColor="text1"/>
          <w:lang w:eastAsia="en-US"/>
        </w:rPr>
        <w:t xml:space="preserve"> – </w:t>
      </w:r>
      <w:r w:rsidRPr="00AA0823">
        <w:rPr>
          <w:i/>
          <w:iCs/>
          <w:color w:val="000000" w:themeColor="text1"/>
          <w:lang w:eastAsia="en-US"/>
        </w:rPr>
        <w:t>7</w:t>
      </w:r>
      <w:r w:rsidR="00495D45">
        <w:rPr>
          <w:i/>
          <w:iCs/>
          <w:color w:val="000000" w:themeColor="text1"/>
          <w:lang w:eastAsia="en-US"/>
        </w:rPr>
        <w:t>1 573,99</w:t>
      </w:r>
      <w:r w:rsidRPr="00AA0823">
        <w:rPr>
          <w:i/>
          <w:iCs/>
          <w:color w:val="000000" w:themeColor="text1"/>
          <w:lang w:eastAsia="en-US"/>
        </w:rPr>
        <w:t xml:space="preserve"> zł,</w:t>
      </w:r>
    </w:p>
    <w:p w14:paraId="2E917FD8" w14:textId="550E845F" w:rsidR="002A7D09" w:rsidRDefault="002A7D09" w:rsidP="002A7D09">
      <w:pPr>
        <w:pStyle w:val="Akapitzlist"/>
        <w:numPr>
          <w:ilvl w:val="0"/>
          <w:numId w:val="42"/>
        </w:numPr>
        <w:jc w:val="both"/>
        <w:rPr>
          <w:i/>
          <w:iCs/>
          <w:color w:val="000000" w:themeColor="text1"/>
        </w:rPr>
      </w:pPr>
      <w:r w:rsidRPr="006945B2">
        <w:rPr>
          <w:color w:val="000000" w:themeColor="text1"/>
        </w:rPr>
        <w:t>związanych z realizacją</w:t>
      </w:r>
      <w:r w:rsidRPr="006945B2">
        <w:rPr>
          <w:color w:val="000000" w:themeColor="text1"/>
          <w:lang w:eastAsia="en-US"/>
        </w:rPr>
        <w:t xml:space="preserve"> ustawy o wychowaniu w trzeźwości i przeciwdziałaniu alkoholizmowi ( </w:t>
      </w:r>
      <w:r>
        <w:rPr>
          <w:color w:val="000000" w:themeColor="text1"/>
          <w:lang w:eastAsia="en-US"/>
        </w:rPr>
        <w:t xml:space="preserve">z tytułu opłaty za zezwolenie na sprzedaż napojów alkoholowych w obrocie hurtowym) </w:t>
      </w:r>
      <w:r w:rsidRPr="006945B2">
        <w:rPr>
          <w:color w:val="000000" w:themeColor="text1"/>
          <w:lang w:eastAsia="en-US"/>
        </w:rPr>
        <w:t xml:space="preserve"> - rozliczenie roku 202</w:t>
      </w:r>
      <w:r>
        <w:rPr>
          <w:color w:val="000000" w:themeColor="text1"/>
          <w:lang w:eastAsia="en-US"/>
        </w:rPr>
        <w:t xml:space="preserve">3 – </w:t>
      </w:r>
      <w:r w:rsidR="0071027F">
        <w:rPr>
          <w:i/>
          <w:iCs/>
          <w:color w:val="000000" w:themeColor="text1"/>
          <w:lang w:eastAsia="en-US"/>
        </w:rPr>
        <w:t>20 441,59</w:t>
      </w:r>
      <w:r w:rsidRPr="00AA0823">
        <w:rPr>
          <w:i/>
          <w:iCs/>
          <w:color w:val="000000" w:themeColor="text1"/>
          <w:lang w:eastAsia="en-US"/>
        </w:rPr>
        <w:t xml:space="preserve"> zł,</w:t>
      </w:r>
    </w:p>
    <w:p w14:paraId="4402A8BD" w14:textId="77777777" w:rsidR="007E1FD8" w:rsidRPr="007E1FD8" w:rsidRDefault="007E1FD8" w:rsidP="007E1FD8">
      <w:pPr>
        <w:pStyle w:val="Akapitzlist"/>
        <w:ind w:left="1080"/>
        <w:jc w:val="both"/>
        <w:rPr>
          <w:i/>
          <w:iCs/>
          <w:color w:val="000000" w:themeColor="text1"/>
        </w:rPr>
      </w:pPr>
    </w:p>
    <w:p w14:paraId="0DD7791D" w14:textId="77777777" w:rsidR="00253B41" w:rsidRPr="006945B2" w:rsidRDefault="00253B41" w:rsidP="00253B41">
      <w:pPr>
        <w:jc w:val="center"/>
        <w:rPr>
          <w:b/>
          <w:color w:val="000000" w:themeColor="text1"/>
        </w:rPr>
      </w:pPr>
      <w:r w:rsidRPr="006945B2">
        <w:rPr>
          <w:b/>
          <w:color w:val="000000" w:themeColor="text1"/>
        </w:rPr>
        <w:t xml:space="preserve">   § 3</w:t>
      </w:r>
    </w:p>
    <w:p w14:paraId="1E4DFB3E" w14:textId="77777777" w:rsidR="00253B41" w:rsidRPr="006945B2" w:rsidRDefault="00253B41" w:rsidP="00253B41">
      <w:pPr>
        <w:jc w:val="center"/>
        <w:rPr>
          <w:b/>
          <w:color w:val="000000" w:themeColor="text1"/>
        </w:rPr>
      </w:pPr>
    </w:p>
    <w:p w14:paraId="5A02790B" w14:textId="5E6D36CA" w:rsidR="00253B41" w:rsidRPr="007E1FD8" w:rsidRDefault="00253B41" w:rsidP="007E1FD8">
      <w:pPr>
        <w:pStyle w:val="Akapitzlist"/>
        <w:jc w:val="both"/>
        <w:rPr>
          <w:color w:val="000000" w:themeColor="text1"/>
        </w:rPr>
      </w:pPr>
      <w:r w:rsidRPr="006945B2">
        <w:rPr>
          <w:color w:val="000000" w:themeColor="text1"/>
        </w:rPr>
        <w:t xml:space="preserve"> Zwiększa się przychody budżetu na rok 202</w:t>
      </w:r>
      <w:r w:rsidR="00843088">
        <w:rPr>
          <w:color w:val="000000" w:themeColor="text1"/>
        </w:rPr>
        <w:t>4</w:t>
      </w:r>
      <w:r w:rsidRPr="006945B2">
        <w:rPr>
          <w:color w:val="000000" w:themeColor="text1"/>
        </w:rPr>
        <w:t xml:space="preserve"> o kwotę –</w:t>
      </w:r>
      <w:r>
        <w:rPr>
          <w:color w:val="000000" w:themeColor="text1"/>
        </w:rPr>
        <w:t xml:space="preserve"> </w:t>
      </w:r>
      <w:r w:rsidR="007E1FD8">
        <w:rPr>
          <w:b/>
          <w:bCs/>
          <w:color w:val="000000" w:themeColor="text1"/>
        </w:rPr>
        <w:t>92 015,58</w:t>
      </w:r>
      <w:r w:rsidRPr="006945B2">
        <w:rPr>
          <w:color w:val="000000" w:themeColor="text1"/>
        </w:rPr>
        <w:t xml:space="preserve"> zł,</w:t>
      </w:r>
      <w:r>
        <w:rPr>
          <w:color w:val="000000" w:themeColor="text1"/>
        </w:rPr>
        <w:t xml:space="preserve"> to jest</w:t>
      </w:r>
      <w:r w:rsidR="007E1FD8">
        <w:rPr>
          <w:color w:val="000000" w:themeColor="text1"/>
        </w:rPr>
        <w:t xml:space="preserve"> </w:t>
      </w:r>
      <w:r w:rsidRPr="007E1FD8">
        <w:rPr>
          <w:color w:val="000000" w:themeColor="text1"/>
        </w:rPr>
        <w:t>z tytułu niewykorzystanych środków pieniężnych na rachunku bieżącym budżetu wynikających z rozliczenia dochodów i wydatków nimi finansowanych związanych ze szczególnymi zasadami wykonywania budżetu określonymi w odrębnych ustawach  (§</w:t>
      </w:r>
      <w:r w:rsidRPr="007E1FD8">
        <w:rPr>
          <w:b/>
          <w:color w:val="000000" w:themeColor="text1"/>
        </w:rPr>
        <w:t xml:space="preserve"> </w:t>
      </w:r>
      <w:r w:rsidRPr="007E1FD8">
        <w:rPr>
          <w:color w:val="000000" w:themeColor="text1"/>
        </w:rPr>
        <w:t xml:space="preserve">905) o kwotę – </w:t>
      </w:r>
      <w:r w:rsidR="00A2593B">
        <w:rPr>
          <w:bCs/>
          <w:color w:val="000000" w:themeColor="text1"/>
        </w:rPr>
        <w:t xml:space="preserve">92 015,58 </w:t>
      </w:r>
      <w:r w:rsidRPr="007E1FD8">
        <w:rPr>
          <w:bCs/>
          <w:color w:val="000000" w:themeColor="text1"/>
        </w:rPr>
        <w:t>zł</w:t>
      </w:r>
      <w:r w:rsidRPr="007E1FD8">
        <w:rPr>
          <w:color w:val="000000" w:themeColor="text1"/>
        </w:rPr>
        <w:t>, to jest:</w:t>
      </w:r>
    </w:p>
    <w:p w14:paraId="2BEA8FBC" w14:textId="046C8ADC" w:rsidR="00253B41" w:rsidRPr="00D72A85" w:rsidRDefault="00253B41" w:rsidP="00D72A85">
      <w:pPr>
        <w:pStyle w:val="Akapitzlist"/>
        <w:numPr>
          <w:ilvl w:val="0"/>
          <w:numId w:val="44"/>
        </w:numPr>
        <w:jc w:val="both"/>
        <w:rPr>
          <w:i/>
          <w:iCs/>
          <w:color w:val="000000" w:themeColor="text1"/>
        </w:rPr>
      </w:pPr>
      <w:r w:rsidRPr="00D72A85">
        <w:rPr>
          <w:color w:val="000000" w:themeColor="text1"/>
        </w:rPr>
        <w:t>związanych z realizacją</w:t>
      </w:r>
      <w:r w:rsidRPr="00D72A85">
        <w:rPr>
          <w:color w:val="000000" w:themeColor="text1"/>
          <w:lang w:eastAsia="en-US"/>
        </w:rPr>
        <w:t xml:space="preserve"> ustawy o wychowaniu w trzeźwości i przeciwdziałaniu alkoholizmowi ( realizacja programu przeciwdziałanie alkoholizmowi i przeciwdziałanie narkomanii)  - rozliczenie roku 202</w:t>
      </w:r>
      <w:r w:rsidR="00A2593B" w:rsidRPr="00D72A85">
        <w:rPr>
          <w:color w:val="000000" w:themeColor="text1"/>
          <w:lang w:eastAsia="en-US"/>
        </w:rPr>
        <w:t>3</w:t>
      </w:r>
      <w:r w:rsidRPr="00D72A85">
        <w:rPr>
          <w:color w:val="000000" w:themeColor="text1"/>
          <w:lang w:eastAsia="en-US"/>
        </w:rPr>
        <w:t xml:space="preserve"> – </w:t>
      </w:r>
      <w:r w:rsidRPr="00D72A85">
        <w:rPr>
          <w:i/>
          <w:iCs/>
          <w:color w:val="000000" w:themeColor="text1"/>
          <w:lang w:eastAsia="en-US"/>
        </w:rPr>
        <w:t>7</w:t>
      </w:r>
      <w:r w:rsidR="00A2593B" w:rsidRPr="00D72A85">
        <w:rPr>
          <w:i/>
          <w:iCs/>
          <w:color w:val="000000" w:themeColor="text1"/>
          <w:lang w:eastAsia="en-US"/>
        </w:rPr>
        <w:t>1 573,99</w:t>
      </w:r>
      <w:r w:rsidRPr="00D72A85">
        <w:rPr>
          <w:i/>
          <w:iCs/>
          <w:color w:val="000000" w:themeColor="text1"/>
          <w:lang w:eastAsia="en-US"/>
        </w:rPr>
        <w:t xml:space="preserve"> zł,</w:t>
      </w:r>
    </w:p>
    <w:p w14:paraId="6794C5A5" w14:textId="111FAE21" w:rsidR="00253B41" w:rsidRPr="00387867" w:rsidRDefault="0071027F" w:rsidP="00253B41">
      <w:pPr>
        <w:pStyle w:val="Akapitzlist"/>
        <w:numPr>
          <w:ilvl w:val="0"/>
          <w:numId w:val="44"/>
        </w:numPr>
        <w:jc w:val="both"/>
        <w:rPr>
          <w:i/>
          <w:iCs/>
          <w:color w:val="000000" w:themeColor="text1"/>
        </w:rPr>
      </w:pPr>
      <w:r w:rsidRPr="006945B2">
        <w:rPr>
          <w:color w:val="000000" w:themeColor="text1"/>
        </w:rPr>
        <w:t>związanych z realizacją</w:t>
      </w:r>
      <w:r w:rsidRPr="006945B2">
        <w:rPr>
          <w:color w:val="000000" w:themeColor="text1"/>
          <w:lang w:eastAsia="en-US"/>
        </w:rPr>
        <w:t xml:space="preserve"> ustawy o wychowaniu w trzeźwości i przeciwdziałaniu alkoholizmowi ( </w:t>
      </w:r>
      <w:r>
        <w:rPr>
          <w:color w:val="000000" w:themeColor="text1"/>
          <w:lang w:eastAsia="en-US"/>
        </w:rPr>
        <w:t xml:space="preserve">z tytułu opłaty za zezwolenie na sprzedaż napojów alkoholowych w obrocie hurtowym) </w:t>
      </w:r>
      <w:r w:rsidRPr="006945B2">
        <w:rPr>
          <w:color w:val="000000" w:themeColor="text1"/>
          <w:lang w:eastAsia="en-US"/>
        </w:rPr>
        <w:t xml:space="preserve"> - rozliczenie roku 202</w:t>
      </w:r>
      <w:r>
        <w:rPr>
          <w:color w:val="000000" w:themeColor="text1"/>
          <w:lang w:eastAsia="en-US"/>
        </w:rPr>
        <w:t xml:space="preserve">3 – </w:t>
      </w:r>
      <w:r>
        <w:rPr>
          <w:i/>
          <w:iCs/>
          <w:color w:val="000000" w:themeColor="text1"/>
          <w:lang w:eastAsia="en-US"/>
        </w:rPr>
        <w:t>20 441,59</w:t>
      </w:r>
      <w:r w:rsidRPr="00AA0823">
        <w:rPr>
          <w:i/>
          <w:iCs/>
          <w:color w:val="000000" w:themeColor="text1"/>
          <w:lang w:eastAsia="en-US"/>
        </w:rPr>
        <w:t xml:space="preserve"> zł</w:t>
      </w:r>
      <w:r w:rsidR="00387867">
        <w:rPr>
          <w:i/>
          <w:iCs/>
          <w:color w:val="000000" w:themeColor="text1"/>
          <w:lang w:eastAsia="en-US"/>
        </w:rPr>
        <w:t>.</w:t>
      </w:r>
    </w:p>
    <w:p w14:paraId="516F2C92" w14:textId="77777777" w:rsidR="00253B41" w:rsidRDefault="00253B41" w:rsidP="00253B41">
      <w:pPr>
        <w:jc w:val="center"/>
        <w:rPr>
          <w:b/>
          <w:color w:val="000000" w:themeColor="text1"/>
        </w:rPr>
      </w:pPr>
      <w:r w:rsidRPr="006945B2">
        <w:rPr>
          <w:b/>
          <w:color w:val="000000" w:themeColor="text1"/>
        </w:rPr>
        <w:lastRenderedPageBreak/>
        <w:t>§ 4</w:t>
      </w:r>
    </w:p>
    <w:p w14:paraId="7EF138E6" w14:textId="77777777" w:rsidR="00A61B4B" w:rsidRDefault="00A61B4B" w:rsidP="00253B41">
      <w:pPr>
        <w:jc w:val="center"/>
        <w:rPr>
          <w:b/>
          <w:color w:val="000000" w:themeColor="text1"/>
        </w:rPr>
      </w:pPr>
    </w:p>
    <w:p w14:paraId="310DD0E1" w14:textId="77777777" w:rsidR="00253B41" w:rsidRDefault="00253B41" w:rsidP="00253B41">
      <w:pPr>
        <w:rPr>
          <w:color w:val="000000" w:themeColor="text1"/>
        </w:rPr>
      </w:pPr>
      <w:r>
        <w:rPr>
          <w:color w:val="000000" w:themeColor="text1"/>
        </w:rPr>
        <w:t>W Uchwale budżetowej wprowadza się następujące zmiany:</w:t>
      </w:r>
    </w:p>
    <w:p w14:paraId="028FC66A" w14:textId="77777777" w:rsidR="00371ACB" w:rsidRDefault="00371ACB" w:rsidP="00253B41">
      <w:pPr>
        <w:rPr>
          <w:color w:val="000000" w:themeColor="text1"/>
        </w:rPr>
      </w:pPr>
    </w:p>
    <w:p w14:paraId="7884BCAA" w14:textId="253E30CE" w:rsidR="00371ACB" w:rsidRDefault="00371ACB" w:rsidP="00371ACB">
      <w:pPr>
        <w:pStyle w:val="Akapitzlist"/>
        <w:numPr>
          <w:ilvl w:val="0"/>
          <w:numId w:val="36"/>
        </w:numPr>
        <w:rPr>
          <w:color w:val="000000" w:themeColor="text1"/>
        </w:rPr>
      </w:pPr>
      <w:r>
        <w:t xml:space="preserve">w § 2 ust.2 w tabeli, w kolumnie 5 oznaczonej „Nazwa” , w Dziale 600, Rozdział 60016, </w:t>
      </w:r>
      <w:r w:rsidR="00983CFB">
        <w:t xml:space="preserve">w </w:t>
      </w:r>
      <w:r>
        <w:t>§ 6050 punkt 9 otrzymuje brzmienie:</w:t>
      </w:r>
    </w:p>
    <w:p w14:paraId="41A881B4" w14:textId="082F0E4D" w:rsidR="00371ACB" w:rsidRDefault="00371ACB" w:rsidP="00983CFB">
      <w:pPr>
        <w:pStyle w:val="Akapitzlist"/>
        <w:ind w:left="1080"/>
        <w:jc w:val="both"/>
        <w:rPr>
          <w:i/>
        </w:rPr>
      </w:pPr>
      <w:r>
        <w:rPr>
          <w:i/>
        </w:rPr>
        <w:t>„</w:t>
      </w:r>
      <w:r w:rsidR="00983CFB">
        <w:rPr>
          <w:iCs/>
          <w:color w:val="000000"/>
          <w:lang w:eastAsia="en-US"/>
        </w:rPr>
        <w:t xml:space="preserve">9. Rozbudowa drogi gminnej w Hucie Komorowskiej nr 104061 „ Osada – </w:t>
      </w:r>
      <w:proofErr w:type="spellStart"/>
      <w:r w:rsidR="00983CFB">
        <w:rPr>
          <w:iCs/>
          <w:color w:val="000000"/>
          <w:lang w:eastAsia="en-US"/>
        </w:rPr>
        <w:t>Obarówka</w:t>
      </w:r>
      <w:proofErr w:type="spellEnd"/>
      <w:r w:rsidR="00983CFB">
        <w:rPr>
          <w:iCs/>
          <w:color w:val="000000"/>
          <w:lang w:eastAsia="en-US"/>
        </w:rPr>
        <w:t>” – 400  000,00 zł,</w:t>
      </w:r>
      <w:r>
        <w:rPr>
          <w:i/>
        </w:rPr>
        <w:t>”,</w:t>
      </w:r>
    </w:p>
    <w:p w14:paraId="28ABC630" w14:textId="77777777" w:rsidR="002924BF" w:rsidRDefault="002924BF" w:rsidP="00983CFB">
      <w:pPr>
        <w:pStyle w:val="Akapitzlist"/>
        <w:ind w:left="1080"/>
        <w:jc w:val="both"/>
        <w:rPr>
          <w:i/>
        </w:rPr>
      </w:pPr>
    </w:p>
    <w:p w14:paraId="59EAC675" w14:textId="0B0E602A" w:rsidR="002924BF" w:rsidRDefault="002924BF" w:rsidP="002924BF">
      <w:pPr>
        <w:pStyle w:val="Akapitzlist"/>
        <w:numPr>
          <w:ilvl w:val="0"/>
          <w:numId w:val="36"/>
        </w:numPr>
        <w:rPr>
          <w:color w:val="000000" w:themeColor="text1"/>
        </w:rPr>
      </w:pPr>
      <w:r>
        <w:t xml:space="preserve">w § 2 ust.2 w tabeli, w kolumnie 5 oznaczonej „Nazwa” , w Dziale 600, Rozdział 60017, w § 4270  dotychczasowa </w:t>
      </w:r>
      <w:r w:rsidR="00D72A85">
        <w:t>„</w:t>
      </w:r>
      <w:r>
        <w:t>Nazwa</w:t>
      </w:r>
      <w:r w:rsidR="00D72A85">
        <w:t>”</w:t>
      </w:r>
      <w:r>
        <w:t xml:space="preserve"> </w:t>
      </w:r>
      <w:r w:rsidR="00D72A85">
        <w:t>wydatków związanych z realizacją statutowych zadań jednostek budżetowych otrzymuje brzmienie</w:t>
      </w:r>
      <w:r>
        <w:t>:</w:t>
      </w:r>
    </w:p>
    <w:p w14:paraId="4DC41E17" w14:textId="77777777" w:rsidR="002924BF" w:rsidRDefault="002924BF" w:rsidP="002924BF">
      <w:pPr>
        <w:pStyle w:val="Akapitzlist"/>
        <w:ind w:left="1080"/>
        <w:jc w:val="both"/>
        <w:rPr>
          <w:iCs/>
          <w:color w:val="000000"/>
          <w:lang w:eastAsia="en-US"/>
        </w:rPr>
      </w:pPr>
      <w:r>
        <w:rPr>
          <w:i/>
        </w:rPr>
        <w:t>„</w:t>
      </w:r>
      <w:r>
        <w:rPr>
          <w:iCs/>
          <w:color w:val="000000"/>
          <w:lang w:eastAsia="en-US"/>
        </w:rPr>
        <w:t>Zakup usług remontowych, to jest:</w:t>
      </w:r>
    </w:p>
    <w:p w14:paraId="60ACD93B" w14:textId="1BC6E6EC" w:rsidR="002924BF" w:rsidRDefault="002924BF" w:rsidP="002924BF">
      <w:pPr>
        <w:pStyle w:val="Akapitzlist"/>
        <w:ind w:left="1080"/>
        <w:jc w:val="both"/>
        <w:rPr>
          <w:iCs/>
          <w:color w:val="000000"/>
          <w:lang w:eastAsia="en-US"/>
        </w:rPr>
      </w:pPr>
      <w:r>
        <w:rPr>
          <w:i/>
        </w:rPr>
        <w:t xml:space="preserve">- </w:t>
      </w:r>
      <w:r>
        <w:rPr>
          <w:iCs/>
          <w:color w:val="000000"/>
          <w:lang w:eastAsia="en-US"/>
        </w:rPr>
        <w:t xml:space="preserve"> remont drogi wewnętrznej ( transportu rolnego) na działce nr ewidencyjny 1693 – 160 000,00 zł</w:t>
      </w:r>
      <w:r w:rsidR="00D72A85">
        <w:rPr>
          <w:iCs/>
          <w:color w:val="000000"/>
          <w:lang w:eastAsia="en-US"/>
        </w:rPr>
        <w:t xml:space="preserve"> w Majdanie Królewskim</w:t>
      </w:r>
      <w:r>
        <w:rPr>
          <w:iCs/>
          <w:color w:val="000000"/>
          <w:lang w:eastAsia="en-US"/>
        </w:rPr>
        <w:t>,</w:t>
      </w:r>
    </w:p>
    <w:p w14:paraId="1ECC5032" w14:textId="3C9FF0AE" w:rsidR="002924BF" w:rsidRPr="002924BF" w:rsidRDefault="002924BF" w:rsidP="002924BF">
      <w:pPr>
        <w:pStyle w:val="Akapitzlist"/>
        <w:ind w:left="1080"/>
        <w:jc w:val="both"/>
        <w:rPr>
          <w:i/>
        </w:rPr>
      </w:pPr>
      <w:r>
        <w:rPr>
          <w:i/>
        </w:rPr>
        <w:t>-</w:t>
      </w:r>
      <w:r>
        <w:rPr>
          <w:iCs/>
          <w:color w:val="000000"/>
          <w:lang w:eastAsia="en-US"/>
        </w:rPr>
        <w:t xml:space="preserve"> </w:t>
      </w:r>
      <w:r w:rsidRPr="002924BF">
        <w:rPr>
          <w:iCs/>
          <w:color w:val="000000"/>
          <w:kern w:val="2"/>
          <w:lang w:eastAsia="en-US"/>
          <w14:ligatures w14:val="standardContextual"/>
        </w:rPr>
        <w:t>remont drogi wewnętrznej na działkach nr ewidencyjny. 2336,1730/1,1715</w:t>
      </w:r>
      <w:r>
        <w:rPr>
          <w:iCs/>
          <w:color w:val="000000"/>
          <w:lang w:eastAsia="en-US"/>
        </w:rPr>
        <w:t xml:space="preserve"> – 125 000,00 zł</w:t>
      </w:r>
      <w:r w:rsidR="00D72A85">
        <w:rPr>
          <w:iCs/>
          <w:color w:val="000000"/>
          <w:lang w:eastAsia="en-US"/>
        </w:rPr>
        <w:t xml:space="preserve"> w Majdanie Królewskim.</w:t>
      </w:r>
      <w:r w:rsidRPr="002924BF">
        <w:rPr>
          <w:i/>
        </w:rPr>
        <w:t>”,</w:t>
      </w:r>
    </w:p>
    <w:p w14:paraId="230D8D19" w14:textId="77777777" w:rsidR="002924BF" w:rsidRPr="002924BF" w:rsidRDefault="002924BF" w:rsidP="00983CFB">
      <w:pPr>
        <w:pStyle w:val="Akapitzlist"/>
        <w:ind w:left="1080"/>
        <w:jc w:val="both"/>
        <w:rPr>
          <w:i/>
        </w:rPr>
      </w:pPr>
    </w:p>
    <w:p w14:paraId="42354C5B" w14:textId="541DFE05" w:rsidR="00253B41" w:rsidRDefault="00253B41" w:rsidP="00371ACB">
      <w:pPr>
        <w:pStyle w:val="Akapitzlist"/>
        <w:numPr>
          <w:ilvl w:val="0"/>
          <w:numId w:val="36"/>
        </w:numPr>
      </w:pPr>
      <w:r>
        <w:t>w § 5 ust.2 litera a otrzymuje brzmienie:</w:t>
      </w:r>
    </w:p>
    <w:p w14:paraId="69E62FD7" w14:textId="0767E715" w:rsidR="00253B41" w:rsidRPr="007A1A49" w:rsidRDefault="00253B41" w:rsidP="00253B41">
      <w:pPr>
        <w:jc w:val="both"/>
        <w:rPr>
          <w:color w:val="000000"/>
        </w:rPr>
      </w:pPr>
      <w:r>
        <w:rPr>
          <w:i/>
        </w:rPr>
        <w:t xml:space="preserve">„ </w:t>
      </w:r>
      <w:r w:rsidRPr="007A1A49">
        <w:rPr>
          <w:color w:val="000000"/>
        </w:rPr>
        <w:t xml:space="preserve">a) dochody z opłat </w:t>
      </w:r>
      <w:r>
        <w:rPr>
          <w:color w:val="000000"/>
        </w:rPr>
        <w:t>za zezwolenia</w:t>
      </w:r>
      <w:r w:rsidRPr="007A1A49">
        <w:rPr>
          <w:color w:val="000000"/>
        </w:rPr>
        <w:t xml:space="preserve"> na sprzedaż napojów alkoholowych w kwocie –</w:t>
      </w:r>
      <w:r>
        <w:rPr>
          <w:color w:val="000000"/>
        </w:rPr>
        <w:br/>
      </w:r>
      <w:r w:rsidRPr="007A1A49">
        <w:rPr>
          <w:color w:val="000000"/>
        </w:rPr>
        <w:t xml:space="preserve"> </w:t>
      </w:r>
      <w:r w:rsidR="009D0CE3">
        <w:rPr>
          <w:b/>
          <w:color w:val="000000"/>
        </w:rPr>
        <w:t>90 000</w:t>
      </w:r>
      <w:r w:rsidRPr="007A1A49">
        <w:rPr>
          <w:b/>
          <w:color w:val="000000"/>
        </w:rPr>
        <w:t>,00</w:t>
      </w:r>
      <w:r w:rsidRPr="007A1A49">
        <w:rPr>
          <w:color w:val="000000"/>
        </w:rPr>
        <w:t xml:space="preserve"> zł  i</w:t>
      </w:r>
      <w:r w:rsidRPr="007A1A49">
        <w:rPr>
          <w:b/>
          <w:color w:val="000000"/>
        </w:rPr>
        <w:t xml:space="preserve"> </w:t>
      </w:r>
      <w:r w:rsidRPr="007A1A49">
        <w:rPr>
          <w:color w:val="000000"/>
        </w:rPr>
        <w:t xml:space="preserve"> wydatki budżetu  na realizację zadań ujętych w gminnym programie profilaktyki i rozwiązywania problemów alkoholowych w kwocie </w:t>
      </w:r>
      <w:r>
        <w:rPr>
          <w:b/>
          <w:color w:val="000000"/>
        </w:rPr>
        <w:t>–</w:t>
      </w:r>
      <w:r w:rsidR="00843088">
        <w:rPr>
          <w:b/>
          <w:color w:val="000000"/>
        </w:rPr>
        <w:t xml:space="preserve"> 159 573,99 </w:t>
      </w:r>
      <w:r w:rsidRPr="007A1A49">
        <w:rPr>
          <w:color w:val="000000"/>
        </w:rPr>
        <w:t xml:space="preserve">zł oraz gminnym programie przeciwdziałania narkomanii w kwocie - </w:t>
      </w:r>
      <w:r w:rsidR="009D0CE3">
        <w:rPr>
          <w:b/>
          <w:color w:val="000000"/>
        </w:rPr>
        <w:t>2</w:t>
      </w:r>
      <w:r>
        <w:rPr>
          <w:b/>
          <w:color w:val="000000"/>
        </w:rPr>
        <w:t> </w:t>
      </w:r>
      <w:r w:rsidRPr="007A1A49">
        <w:rPr>
          <w:b/>
          <w:color w:val="000000"/>
        </w:rPr>
        <w:t>000</w:t>
      </w:r>
      <w:r>
        <w:rPr>
          <w:b/>
          <w:color w:val="000000"/>
        </w:rPr>
        <w:t>,00</w:t>
      </w:r>
      <w:r w:rsidRPr="007A1A49">
        <w:rPr>
          <w:b/>
          <w:color w:val="000000"/>
        </w:rPr>
        <w:t xml:space="preserve"> zł.</w:t>
      </w:r>
      <w:r>
        <w:rPr>
          <w:color w:val="000000"/>
        </w:rPr>
        <w:t xml:space="preserve"> </w:t>
      </w:r>
      <w:r w:rsidRPr="007A1A49">
        <w:rPr>
          <w:color w:val="000000"/>
        </w:rPr>
        <w:t>jak poniżej: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1104"/>
        <w:gridCol w:w="1059"/>
        <w:gridCol w:w="4924"/>
        <w:gridCol w:w="1559"/>
      </w:tblGrid>
      <w:tr w:rsidR="00253B41" w:rsidRPr="007A1A49" w14:paraId="533F012E" w14:textId="77777777" w:rsidTr="00E1594C">
        <w:tc>
          <w:tcPr>
            <w:tcW w:w="935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EC629D1" w14:textId="77777777" w:rsidR="00253B41" w:rsidRPr="007A1A49" w:rsidRDefault="00253B41" w:rsidP="00E1594C">
            <w:pPr>
              <w:rPr>
                <w:color w:val="000000"/>
                <w:sz w:val="22"/>
                <w:szCs w:val="22"/>
              </w:rPr>
            </w:pPr>
            <w:r w:rsidRPr="007A1A49">
              <w:rPr>
                <w:color w:val="000000"/>
                <w:sz w:val="22"/>
                <w:szCs w:val="22"/>
              </w:rPr>
              <w:t>DOCHODY</w:t>
            </w:r>
          </w:p>
        </w:tc>
      </w:tr>
      <w:tr w:rsidR="00253B41" w:rsidRPr="007A1A49" w14:paraId="6F92CB68" w14:textId="77777777" w:rsidTr="00E1594C">
        <w:tc>
          <w:tcPr>
            <w:tcW w:w="705" w:type="dxa"/>
            <w:shd w:val="clear" w:color="auto" w:fill="auto"/>
          </w:tcPr>
          <w:p w14:paraId="331D1BC7" w14:textId="77777777" w:rsidR="00253B41" w:rsidRPr="007A1A49" w:rsidRDefault="00253B41" w:rsidP="00E159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A1A49">
              <w:rPr>
                <w:b/>
                <w:color w:val="000000"/>
                <w:sz w:val="22"/>
                <w:szCs w:val="22"/>
              </w:rPr>
              <w:t>Dział</w:t>
            </w:r>
          </w:p>
        </w:tc>
        <w:tc>
          <w:tcPr>
            <w:tcW w:w="1104" w:type="dxa"/>
            <w:shd w:val="clear" w:color="auto" w:fill="auto"/>
          </w:tcPr>
          <w:p w14:paraId="7EBF6181" w14:textId="77777777" w:rsidR="00253B41" w:rsidRPr="007A1A49" w:rsidRDefault="00253B41" w:rsidP="00E159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A1A49">
              <w:rPr>
                <w:b/>
                <w:color w:val="000000"/>
                <w:sz w:val="22"/>
                <w:szCs w:val="22"/>
              </w:rPr>
              <w:t>Rozdział</w:t>
            </w:r>
          </w:p>
        </w:tc>
        <w:tc>
          <w:tcPr>
            <w:tcW w:w="1059" w:type="dxa"/>
            <w:shd w:val="clear" w:color="auto" w:fill="auto"/>
          </w:tcPr>
          <w:p w14:paraId="0F0C8542" w14:textId="77777777" w:rsidR="00253B41" w:rsidRPr="007A1A49" w:rsidRDefault="00253B41" w:rsidP="00E159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A1A49">
              <w:rPr>
                <w:b/>
                <w:color w:val="000000"/>
                <w:sz w:val="22"/>
                <w:szCs w:val="22"/>
              </w:rPr>
              <w:t>Paragraf</w:t>
            </w:r>
          </w:p>
        </w:tc>
        <w:tc>
          <w:tcPr>
            <w:tcW w:w="4924" w:type="dxa"/>
            <w:shd w:val="clear" w:color="auto" w:fill="auto"/>
          </w:tcPr>
          <w:p w14:paraId="6E60DDF6" w14:textId="77777777" w:rsidR="00253B41" w:rsidRPr="007A1A49" w:rsidRDefault="00253B41" w:rsidP="00E159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A1A49">
              <w:rPr>
                <w:b/>
                <w:color w:val="000000"/>
                <w:sz w:val="22"/>
                <w:szCs w:val="22"/>
              </w:rPr>
              <w:t>Źródła dochodów</w:t>
            </w:r>
          </w:p>
        </w:tc>
        <w:tc>
          <w:tcPr>
            <w:tcW w:w="1559" w:type="dxa"/>
            <w:shd w:val="clear" w:color="auto" w:fill="auto"/>
          </w:tcPr>
          <w:p w14:paraId="15300DEC" w14:textId="77777777" w:rsidR="00253B41" w:rsidRPr="007A1A49" w:rsidRDefault="00253B41" w:rsidP="00E159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A1A49">
              <w:rPr>
                <w:b/>
                <w:color w:val="000000"/>
                <w:sz w:val="22"/>
                <w:szCs w:val="22"/>
              </w:rPr>
              <w:t>Kwota</w:t>
            </w:r>
          </w:p>
        </w:tc>
      </w:tr>
      <w:tr w:rsidR="00253B41" w:rsidRPr="007A1A49" w14:paraId="2D5CA902" w14:textId="77777777" w:rsidTr="00E1594C">
        <w:tc>
          <w:tcPr>
            <w:tcW w:w="705" w:type="dxa"/>
            <w:shd w:val="clear" w:color="auto" w:fill="auto"/>
          </w:tcPr>
          <w:p w14:paraId="6D924938" w14:textId="77777777" w:rsidR="00253B41" w:rsidRPr="007A1A49" w:rsidRDefault="00253B41" w:rsidP="00E1594C">
            <w:pPr>
              <w:rPr>
                <w:b/>
                <w:color w:val="000000"/>
                <w:sz w:val="20"/>
                <w:szCs w:val="20"/>
              </w:rPr>
            </w:pPr>
            <w:r w:rsidRPr="007A1A49">
              <w:rPr>
                <w:b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104" w:type="dxa"/>
            <w:shd w:val="clear" w:color="auto" w:fill="auto"/>
          </w:tcPr>
          <w:p w14:paraId="200FCDAD" w14:textId="77777777" w:rsidR="00253B41" w:rsidRPr="007A1A49" w:rsidRDefault="00253B41" w:rsidP="00E159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</w:tcPr>
          <w:p w14:paraId="195221B8" w14:textId="77777777" w:rsidR="00253B41" w:rsidRPr="007A1A49" w:rsidRDefault="00253B41" w:rsidP="00E159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shd w:val="clear" w:color="auto" w:fill="auto"/>
          </w:tcPr>
          <w:p w14:paraId="7EE44856" w14:textId="77777777" w:rsidR="00253B41" w:rsidRPr="007A1A49" w:rsidRDefault="00253B41" w:rsidP="00E1594C">
            <w:pPr>
              <w:rPr>
                <w:b/>
                <w:color w:val="000000"/>
                <w:sz w:val="20"/>
                <w:szCs w:val="20"/>
              </w:rPr>
            </w:pPr>
            <w:r w:rsidRPr="007A1A49">
              <w:rPr>
                <w:b/>
                <w:color w:val="000000"/>
                <w:sz w:val="20"/>
                <w:szCs w:val="2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559" w:type="dxa"/>
            <w:shd w:val="clear" w:color="auto" w:fill="auto"/>
          </w:tcPr>
          <w:p w14:paraId="16B809CD" w14:textId="72E43FDD" w:rsidR="00253B41" w:rsidRPr="007A1A49" w:rsidRDefault="009D0CE3" w:rsidP="00E1594C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90 0</w:t>
            </w:r>
            <w:r w:rsidR="00253B41">
              <w:rPr>
                <w:b/>
                <w:color w:val="000000"/>
                <w:sz w:val="20"/>
                <w:szCs w:val="20"/>
              </w:rPr>
              <w:t>00</w:t>
            </w:r>
            <w:r w:rsidR="00253B41" w:rsidRPr="007A1A49">
              <w:rPr>
                <w:b/>
                <w:color w:val="000000"/>
                <w:sz w:val="20"/>
                <w:szCs w:val="20"/>
              </w:rPr>
              <w:t>,00</w:t>
            </w:r>
          </w:p>
        </w:tc>
      </w:tr>
      <w:tr w:rsidR="00253B41" w:rsidRPr="007A1A49" w14:paraId="61DA1A63" w14:textId="77777777" w:rsidTr="00E1594C">
        <w:tc>
          <w:tcPr>
            <w:tcW w:w="705" w:type="dxa"/>
            <w:shd w:val="clear" w:color="auto" w:fill="auto"/>
          </w:tcPr>
          <w:p w14:paraId="56CC79A8" w14:textId="77777777" w:rsidR="00253B41" w:rsidRPr="007A1A49" w:rsidRDefault="00253B41" w:rsidP="00E159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7D640A41" w14:textId="77777777" w:rsidR="00253B41" w:rsidRPr="007A1A49" w:rsidRDefault="00253B41" w:rsidP="00E1594C">
            <w:pPr>
              <w:jc w:val="center"/>
              <w:rPr>
                <w:color w:val="000000"/>
                <w:sz w:val="20"/>
                <w:szCs w:val="20"/>
              </w:rPr>
            </w:pPr>
            <w:r w:rsidRPr="007A1A49">
              <w:rPr>
                <w:color w:val="000000"/>
                <w:sz w:val="20"/>
                <w:szCs w:val="20"/>
              </w:rPr>
              <w:t>75618</w:t>
            </w:r>
          </w:p>
        </w:tc>
        <w:tc>
          <w:tcPr>
            <w:tcW w:w="1059" w:type="dxa"/>
            <w:shd w:val="clear" w:color="auto" w:fill="auto"/>
          </w:tcPr>
          <w:p w14:paraId="01EA52DB" w14:textId="77777777" w:rsidR="00253B41" w:rsidRPr="007A1A49" w:rsidRDefault="00253B41" w:rsidP="00E159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4" w:type="dxa"/>
            <w:shd w:val="clear" w:color="auto" w:fill="auto"/>
          </w:tcPr>
          <w:p w14:paraId="15795D20" w14:textId="77777777" w:rsidR="00253B41" w:rsidRPr="007A1A49" w:rsidRDefault="00253B41" w:rsidP="00E1594C">
            <w:pPr>
              <w:rPr>
                <w:i/>
                <w:color w:val="000000"/>
                <w:sz w:val="20"/>
                <w:szCs w:val="20"/>
              </w:rPr>
            </w:pPr>
            <w:r w:rsidRPr="007A1A49">
              <w:rPr>
                <w:i/>
                <w:color w:val="000000"/>
                <w:sz w:val="20"/>
                <w:szCs w:val="20"/>
              </w:rPr>
              <w:t>Wpływy z innych opłat stanowiących dochody jednostek samorządu terytorialnego na podstawie ustaw</w:t>
            </w:r>
          </w:p>
        </w:tc>
        <w:tc>
          <w:tcPr>
            <w:tcW w:w="1559" w:type="dxa"/>
            <w:shd w:val="clear" w:color="auto" w:fill="auto"/>
          </w:tcPr>
          <w:p w14:paraId="6BF645A1" w14:textId="10D30875" w:rsidR="00253B41" w:rsidRPr="007A1A49" w:rsidRDefault="009D0CE3" w:rsidP="00E1594C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90 0</w:t>
            </w:r>
            <w:r w:rsidR="00253B41">
              <w:rPr>
                <w:i/>
                <w:color w:val="000000"/>
                <w:sz w:val="20"/>
                <w:szCs w:val="20"/>
              </w:rPr>
              <w:t>0</w:t>
            </w:r>
            <w:r w:rsidR="00253B41" w:rsidRPr="007A1A49">
              <w:rPr>
                <w:i/>
                <w:color w:val="000000"/>
                <w:sz w:val="20"/>
                <w:szCs w:val="20"/>
              </w:rPr>
              <w:t>0,00</w:t>
            </w:r>
          </w:p>
        </w:tc>
      </w:tr>
      <w:tr w:rsidR="00253B41" w:rsidRPr="007A1A49" w14:paraId="5941427E" w14:textId="77777777" w:rsidTr="00E1594C">
        <w:tc>
          <w:tcPr>
            <w:tcW w:w="705" w:type="dxa"/>
            <w:shd w:val="clear" w:color="auto" w:fill="auto"/>
          </w:tcPr>
          <w:p w14:paraId="07332D32" w14:textId="77777777" w:rsidR="00253B41" w:rsidRPr="007A1A49" w:rsidRDefault="00253B41" w:rsidP="00E159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515999D9" w14:textId="77777777" w:rsidR="00253B41" w:rsidRPr="007A1A49" w:rsidRDefault="00253B41" w:rsidP="00E159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</w:tcPr>
          <w:p w14:paraId="75700CFE" w14:textId="77777777" w:rsidR="00253B41" w:rsidRPr="007A1A49" w:rsidRDefault="00253B41" w:rsidP="00E1594C">
            <w:pPr>
              <w:jc w:val="center"/>
              <w:rPr>
                <w:color w:val="000000"/>
                <w:sz w:val="20"/>
                <w:szCs w:val="20"/>
              </w:rPr>
            </w:pPr>
            <w:r w:rsidRPr="007A1A49">
              <w:rPr>
                <w:color w:val="000000"/>
                <w:sz w:val="20"/>
                <w:szCs w:val="20"/>
              </w:rPr>
              <w:t>0480</w:t>
            </w:r>
          </w:p>
        </w:tc>
        <w:tc>
          <w:tcPr>
            <w:tcW w:w="4924" w:type="dxa"/>
            <w:shd w:val="clear" w:color="auto" w:fill="auto"/>
          </w:tcPr>
          <w:p w14:paraId="66AF7371" w14:textId="77777777" w:rsidR="00253B41" w:rsidRPr="007A1A49" w:rsidRDefault="00253B41" w:rsidP="00E1594C">
            <w:pPr>
              <w:rPr>
                <w:color w:val="000000"/>
                <w:sz w:val="20"/>
                <w:szCs w:val="20"/>
              </w:rPr>
            </w:pPr>
            <w:r w:rsidRPr="007A1A49">
              <w:rPr>
                <w:color w:val="000000"/>
                <w:sz w:val="20"/>
                <w:szCs w:val="20"/>
              </w:rPr>
              <w:t>Wpływy z opłaty za zezwolenia na sprzedaż napojów alkoholowych</w:t>
            </w:r>
          </w:p>
        </w:tc>
        <w:tc>
          <w:tcPr>
            <w:tcW w:w="1559" w:type="dxa"/>
            <w:shd w:val="clear" w:color="auto" w:fill="auto"/>
          </w:tcPr>
          <w:p w14:paraId="73ECA9F6" w14:textId="5C30F851" w:rsidR="00253B41" w:rsidRPr="007A1A49" w:rsidRDefault="009D0CE3" w:rsidP="00E159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90 0</w:t>
            </w:r>
            <w:r w:rsidR="00253B41">
              <w:rPr>
                <w:color w:val="000000"/>
                <w:sz w:val="20"/>
                <w:szCs w:val="20"/>
              </w:rPr>
              <w:t>0</w:t>
            </w:r>
            <w:r w:rsidR="00253B41" w:rsidRPr="007A1A49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14:paraId="37A0CCFE" w14:textId="77777777" w:rsidR="00253B41" w:rsidRPr="007A1A49" w:rsidRDefault="00253B41" w:rsidP="00253B41">
      <w:pPr>
        <w:rPr>
          <w:color w:val="000000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1107"/>
        <w:gridCol w:w="1059"/>
        <w:gridCol w:w="4893"/>
        <w:gridCol w:w="1558"/>
      </w:tblGrid>
      <w:tr w:rsidR="00253B41" w:rsidRPr="007A1A49" w14:paraId="200C1C08" w14:textId="77777777" w:rsidTr="00E1594C">
        <w:tc>
          <w:tcPr>
            <w:tcW w:w="932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EE4F15C" w14:textId="77777777" w:rsidR="00253B41" w:rsidRPr="007A1A49" w:rsidRDefault="00253B41" w:rsidP="00E1594C">
            <w:pPr>
              <w:rPr>
                <w:color w:val="000000"/>
                <w:sz w:val="22"/>
                <w:szCs w:val="22"/>
              </w:rPr>
            </w:pPr>
            <w:r w:rsidRPr="007A1A49">
              <w:rPr>
                <w:color w:val="000000"/>
                <w:sz w:val="22"/>
                <w:szCs w:val="22"/>
              </w:rPr>
              <w:t>WYDATKI</w:t>
            </w:r>
          </w:p>
        </w:tc>
      </w:tr>
      <w:tr w:rsidR="00253B41" w:rsidRPr="007A1A49" w14:paraId="5E98FD61" w14:textId="77777777" w:rsidTr="00E1594C">
        <w:tc>
          <w:tcPr>
            <w:tcW w:w="661" w:type="dxa"/>
            <w:shd w:val="clear" w:color="auto" w:fill="auto"/>
          </w:tcPr>
          <w:p w14:paraId="0B9C2EEF" w14:textId="77777777" w:rsidR="00253B41" w:rsidRPr="007A1A49" w:rsidRDefault="00253B41" w:rsidP="00E159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A1A49">
              <w:rPr>
                <w:b/>
                <w:color w:val="000000"/>
                <w:sz w:val="22"/>
                <w:szCs w:val="22"/>
              </w:rPr>
              <w:t>Dział</w:t>
            </w:r>
          </w:p>
        </w:tc>
        <w:tc>
          <w:tcPr>
            <w:tcW w:w="1110" w:type="dxa"/>
            <w:shd w:val="clear" w:color="auto" w:fill="auto"/>
          </w:tcPr>
          <w:p w14:paraId="01C13A01" w14:textId="77777777" w:rsidR="00253B41" w:rsidRPr="007A1A49" w:rsidRDefault="00253B41" w:rsidP="00E159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A1A49">
              <w:rPr>
                <w:b/>
                <w:color w:val="000000"/>
                <w:sz w:val="22"/>
                <w:szCs w:val="22"/>
              </w:rPr>
              <w:t>Rozdział</w:t>
            </w:r>
          </w:p>
        </w:tc>
        <w:tc>
          <w:tcPr>
            <w:tcW w:w="993" w:type="dxa"/>
            <w:shd w:val="clear" w:color="auto" w:fill="auto"/>
          </w:tcPr>
          <w:p w14:paraId="6CDAEE29" w14:textId="77777777" w:rsidR="00253B41" w:rsidRPr="007A1A49" w:rsidRDefault="00253B41" w:rsidP="00E159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A1A49">
              <w:rPr>
                <w:b/>
                <w:color w:val="000000"/>
                <w:sz w:val="22"/>
                <w:szCs w:val="22"/>
              </w:rPr>
              <w:t>Paragraf</w:t>
            </w:r>
          </w:p>
        </w:tc>
        <w:tc>
          <w:tcPr>
            <w:tcW w:w="4999" w:type="dxa"/>
            <w:shd w:val="clear" w:color="auto" w:fill="auto"/>
          </w:tcPr>
          <w:p w14:paraId="25EF84C6" w14:textId="77777777" w:rsidR="00253B41" w:rsidRPr="007A1A49" w:rsidRDefault="00253B41" w:rsidP="00E159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A1A49">
              <w:rPr>
                <w:b/>
                <w:color w:val="000000"/>
                <w:sz w:val="22"/>
                <w:szCs w:val="22"/>
              </w:rPr>
              <w:t>Wyszczególnienie</w:t>
            </w:r>
          </w:p>
        </w:tc>
        <w:tc>
          <w:tcPr>
            <w:tcW w:w="1559" w:type="dxa"/>
            <w:shd w:val="clear" w:color="auto" w:fill="auto"/>
          </w:tcPr>
          <w:p w14:paraId="70C55D4B" w14:textId="77777777" w:rsidR="00253B41" w:rsidRPr="007A1A49" w:rsidRDefault="00253B41" w:rsidP="00E159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A1A49">
              <w:rPr>
                <w:b/>
                <w:color w:val="000000"/>
                <w:sz w:val="22"/>
                <w:szCs w:val="22"/>
              </w:rPr>
              <w:t>Kwota</w:t>
            </w:r>
          </w:p>
        </w:tc>
      </w:tr>
      <w:tr w:rsidR="00253B41" w:rsidRPr="007A1A49" w14:paraId="1FBECC9A" w14:textId="77777777" w:rsidTr="00E1594C">
        <w:tc>
          <w:tcPr>
            <w:tcW w:w="661" w:type="dxa"/>
            <w:shd w:val="clear" w:color="auto" w:fill="auto"/>
          </w:tcPr>
          <w:p w14:paraId="2E3D6B40" w14:textId="77777777" w:rsidR="00253B41" w:rsidRPr="007A1A49" w:rsidRDefault="00253B41" w:rsidP="00E1594C">
            <w:pPr>
              <w:rPr>
                <w:b/>
                <w:color w:val="000000"/>
                <w:sz w:val="22"/>
                <w:szCs w:val="22"/>
              </w:rPr>
            </w:pPr>
            <w:r w:rsidRPr="007A1A49">
              <w:rPr>
                <w:b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110" w:type="dxa"/>
            <w:shd w:val="clear" w:color="auto" w:fill="auto"/>
          </w:tcPr>
          <w:p w14:paraId="05483724" w14:textId="77777777" w:rsidR="00253B41" w:rsidRPr="007A1A49" w:rsidRDefault="00253B41" w:rsidP="00E159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E781F18" w14:textId="77777777" w:rsidR="00253B41" w:rsidRPr="007A1A49" w:rsidRDefault="00253B41" w:rsidP="00E159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9" w:type="dxa"/>
            <w:shd w:val="clear" w:color="auto" w:fill="auto"/>
          </w:tcPr>
          <w:p w14:paraId="214DAC58" w14:textId="77777777" w:rsidR="00253B41" w:rsidRPr="007A1A49" w:rsidRDefault="00253B41" w:rsidP="00E1594C">
            <w:pPr>
              <w:rPr>
                <w:b/>
                <w:color w:val="000000"/>
                <w:sz w:val="22"/>
                <w:szCs w:val="22"/>
              </w:rPr>
            </w:pPr>
            <w:r w:rsidRPr="007A1A49">
              <w:rPr>
                <w:b/>
                <w:color w:val="000000"/>
                <w:sz w:val="22"/>
                <w:szCs w:val="22"/>
              </w:rPr>
              <w:t>Ochrona zdrowia</w:t>
            </w:r>
          </w:p>
        </w:tc>
        <w:tc>
          <w:tcPr>
            <w:tcW w:w="1559" w:type="dxa"/>
            <w:shd w:val="clear" w:color="auto" w:fill="auto"/>
          </w:tcPr>
          <w:p w14:paraId="3BD97087" w14:textId="7F70516E" w:rsidR="00253B41" w:rsidRPr="007A1A49" w:rsidRDefault="009D0CE3" w:rsidP="00E1594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161 573,99</w:t>
            </w:r>
          </w:p>
        </w:tc>
      </w:tr>
      <w:tr w:rsidR="00253B41" w:rsidRPr="007A1A49" w14:paraId="2C2F323A" w14:textId="77777777" w:rsidTr="00E1594C">
        <w:tc>
          <w:tcPr>
            <w:tcW w:w="661" w:type="dxa"/>
            <w:shd w:val="clear" w:color="auto" w:fill="auto"/>
          </w:tcPr>
          <w:p w14:paraId="75BBF673" w14:textId="77777777" w:rsidR="00253B41" w:rsidRPr="007A1A49" w:rsidRDefault="00253B41" w:rsidP="00E159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</w:tcPr>
          <w:p w14:paraId="46EA970F" w14:textId="77777777" w:rsidR="00253B41" w:rsidRPr="007A1A49" w:rsidRDefault="00253B41" w:rsidP="00E1594C">
            <w:pPr>
              <w:jc w:val="center"/>
              <w:rPr>
                <w:color w:val="000000"/>
                <w:sz w:val="22"/>
                <w:szCs w:val="22"/>
              </w:rPr>
            </w:pPr>
            <w:r w:rsidRPr="007A1A49">
              <w:rPr>
                <w:color w:val="000000"/>
                <w:sz w:val="22"/>
                <w:szCs w:val="22"/>
              </w:rPr>
              <w:t>85153</w:t>
            </w:r>
          </w:p>
        </w:tc>
        <w:tc>
          <w:tcPr>
            <w:tcW w:w="993" w:type="dxa"/>
            <w:shd w:val="clear" w:color="auto" w:fill="auto"/>
          </w:tcPr>
          <w:p w14:paraId="30B1E8E7" w14:textId="77777777" w:rsidR="00253B41" w:rsidRPr="007A1A49" w:rsidRDefault="00253B41" w:rsidP="00E159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99" w:type="dxa"/>
            <w:shd w:val="clear" w:color="auto" w:fill="auto"/>
          </w:tcPr>
          <w:p w14:paraId="3440A037" w14:textId="77777777" w:rsidR="00253B41" w:rsidRPr="007A1A49" w:rsidRDefault="00253B41" w:rsidP="00E1594C">
            <w:pPr>
              <w:rPr>
                <w:i/>
                <w:color w:val="000000"/>
                <w:sz w:val="22"/>
                <w:szCs w:val="22"/>
              </w:rPr>
            </w:pPr>
            <w:r w:rsidRPr="007A1A49">
              <w:rPr>
                <w:i/>
                <w:color w:val="000000"/>
                <w:sz w:val="22"/>
                <w:szCs w:val="22"/>
              </w:rPr>
              <w:t>Zwalczanie narkomanii</w:t>
            </w:r>
          </w:p>
        </w:tc>
        <w:tc>
          <w:tcPr>
            <w:tcW w:w="1559" w:type="dxa"/>
            <w:shd w:val="clear" w:color="auto" w:fill="auto"/>
          </w:tcPr>
          <w:p w14:paraId="2E4F1D99" w14:textId="53648974" w:rsidR="00253B41" w:rsidRPr="007A1A49" w:rsidRDefault="009D0CE3" w:rsidP="00E1594C">
            <w:pPr>
              <w:jc w:val="righ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2</w:t>
            </w:r>
            <w:r w:rsidR="00253B41" w:rsidRPr="007A1A49">
              <w:rPr>
                <w:i/>
                <w:color w:val="000000"/>
                <w:sz w:val="22"/>
                <w:szCs w:val="22"/>
              </w:rPr>
              <w:t> 000,00</w:t>
            </w:r>
          </w:p>
        </w:tc>
      </w:tr>
      <w:tr w:rsidR="00253B41" w:rsidRPr="007A1A49" w14:paraId="5A224F5D" w14:textId="77777777" w:rsidTr="00E1594C">
        <w:tc>
          <w:tcPr>
            <w:tcW w:w="661" w:type="dxa"/>
            <w:shd w:val="clear" w:color="auto" w:fill="auto"/>
          </w:tcPr>
          <w:p w14:paraId="29A6A507" w14:textId="77777777" w:rsidR="00253B41" w:rsidRPr="007A1A49" w:rsidRDefault="00253B41" w:rsidP="00E159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</w:tcPr>
          <w:p w14:paraId="7915BBBB" w14:textId="77777777" w:rsidR="00253B41" w:rsidRPr="007A1A49" w:rsidRDefault="00253B41" w:rsidP="00E159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1CFEBFE" w14:textId="77777777" w:rsidR="00253B41" w:rsidRPr="007A1A49" w:rsidRDefault="00253B41" w:rsidP="00E1594C">
            <w:pPr>
              <w:jc w:val="center"/>
              <w:rPr>
                <w:color w:val="000000"/>
                <w:sz w:val="22"/>
                <w:szCs w:val="22"/>
              </w:rPr>
            </w:pPr>
            <w:r w:rsidRPr="007A1A49">
              <w:rPr>
                <w:color w:val="000000"/>
                <w:sz w:val="22"/>
                <w:szCs w:val="22"/>
              </w:rPr>
              <w:t>3030</w:t>
            </w:r>
          </w:p>
          <w:p w14:paraId="309D613E" w14:textId="77777777" w:rsidR="00253B41" w:rsidRPr="007A1A49" w:rsidRDefault="00253B41" w:rsidP="00E1594C">
            <w:pPr>
              <w:jc w:val="center"/>
              <w:rPr>
                <w:color w:val="000000"/>
                <w:sz w:val="22"/>
                <w:szCs w:val="22"/>
              </w:rPr>
            </w:pPr>
            <w:r w:rsidRPr="007A1A49">
              <w:rPr>
                <w:color w:val="000000"/>
                <w:sz w:val="22"/>
                <w:szCs w:val="22"/>
              </w:rPr>
              <w:t>4210</w:t>
            </w:r>
          </w:p>
          <w:p w14:paraId="20A84591" w14:textId="77777777" w:rsidR="00253B41" w:rsidRPr="007A1A49" w:rsidRDefault="00253B41" w:rsidP="00E1594C">
            <w:pPr>
              <w:jc w:val="center"/>
              <w:rPr>
                <w:color w:val="000000"/>
                <w:sz w:val="22"/>
                <w:szCs w:val="22"/>
              </w:rPr>
            </w:pPr>
            <w:r w:rsidRPr="007A1A49">
              <w:rPr>
                <w:color w:val="000000"/>
                <w:sz w:val="22"/>
                <w:szCs w:val="22"/>
              </w:rPr>
              <w:t>4300</w:t>
            </w:r>
          </w:p>
        </w:tc>
        <w:tc>
          <w:tcPr>
            <w:tcW w:w="4999" w:type="dxa"/>
            <w:shd w:val="clear" w:color="auto" w:fill="auto"/>
          </w:tcPr>
          <w:p w14:paraId="72818E6F" w14:textId="77777777" w:rsidR="00253B41" w:rsidRPr="007A1A49" w:rsidRDefault="00253B41" w:rsidP="00E1594C">
            <w:pPr>
              <w:rPr>
                <w:color w:val="000000"/>
                <w:sz w:val="22"/>
                <w:szCs w:val="22"/>
              </w:rPr>
            </w:pPr>
            <w:r w:rsidRPr="007A1A49">
              <w:rPr>
                <w:color w:val="000000"/>
                <w:sz w:val="22"/>
                <w:szCs w:val="22"/>
              </w:rPr>
              <w:t>- różne wydatki na rzecz osób fizycznych</w:t>
            </w:r>
          </w:p>
          <w:p w14:paraId="6F423274" w14:textId="77777777" w:rsidR="00253B41" w:rsidRPr="007A1A49" w:rsidRDefault="00253B41" w:rsidP="00E1594C">
            <w:pPr>
              <w:rPr>
                <w:color w:val="000000"/>
                <w:sz w:val="22"/>
                <w:szCs w:val="22"/>
              </w:rPr>
            </w:pPr>
            <w:r w:rsidRPr="007A1A49">
              <w:rPr>
                <w:color w:val="000000"/>
                <w:sz w:val="22"/>
                <w:szCs w:val="22"/>
              </w:rPr>
              <w:t>- zakup materiałów i wyposażenia</w:t>
            </w:r>
          </w:p>
          <w:p w14:paraId="59968F57" w14:textId="77777777" w:rsidR="00253B41" w:rsidRPr="007A1A49" w:rsidRDefault="00253B41" w:rsidP="00E1594C">
            <w:pPr>
              <w:rPr>
                <w:color w:val="000000"/>
                <w:sz w:val="22"/>
                <w:szCs w:val="22"/>
              </w:rPr>
            </w:pPr>
            <w:r w:rsidRPr="007A1A49">
              <w:rPr>
                <w:color w:val="000000"/>
                <w:sz w:val="22"/>
                <w:szCs w:val="22"/>
              </w:rPr>
              <w:t>- zakup usług pozostałych</w:t>
            </w:r>
          </w:p>
        </w:tc>
        <w:tc>
          <w:tcPr>
            <w:tcW w:w="1559" w:type="dxa"/>
            <w:shd w:val="clear" w:color="auto" w:fill="auto"/>
          </w:tcPr>
          <w:p w14:paraId="0005D88C" w14:textId="77777777" w:rsidR="00253B41" w:rsidRPr="007A1A49" w:rsidRDefault="00253B41" w:rsidP="00E159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1 0</w:t>
            </w:r>
            <w:r w:rsidRPr="007A1A49">
              <w:rPr>
                <w:color w:val="000000"/>
                <w:sz w:val="22"/>
                <w:szCs w:val="22"/>
              </w:rPr>
              <w:t>00,00</w:t>
            </w:r>
          </w:p>
          <w:p w14:paraId="7B512176" w14:textId="2BA67BD4" w:rsidR="00253B41" w:rsidRPr="007A1A49" w:rsidRDefault="009D0CE3" w:rsidP="00E159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53B41" w:rsidRPr="007A1A49">
              <w:rPr>
                <w:color w:val="000000"/>
                <w:sz w:val="22"/>
                <w:szCs w:val="22"/>
              </w:rPr>
              <w:t>00,00</w:t>
            </w:r>
          </w:p>
          <w:p w14:paraId="727DAB52" w14:textId="39ED972A" w:rsidR="00253B41" w:rsidRPr="007A1A49" w:rsidRDefault="009D0CE3" w:rsidP="00E1594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53B41" w:rsidRPr="007A1A49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253B41" w:rsidRPr="007A1A49" w14:paraId="2B6A80E5" w14:textId="77777777" w:rsidTr="00E1594C">
        <w:tc>
          <w:tcPr>
            <w:tcW w:w="661" w:type="dxa"/>
            <w:shd w:val="clear" w:color="auto" w:fill="auto"/>
          </w:tcPr>
          <w:p w14:paraId="714B963F" w14:textId="77777777" w:rsidR="00253B41" w:rsidRPr="007A1A49" w:rsidRDefault="00253B41" w:rsidP="00E159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</w:tcPr>
          <w:p w14:paraId="7BCFEB90" w14:textId="77777777" w:rsidR="00253B41" w:rsidRPr="007A1A49" w:rsidRDefault="00253B41" w:rsidP="00E1594C">
            <w:pPr>
              <w:jc w:val="center"/>
              <w:rPr>
                <w:color w:val="000000"/>
                <w:sz w:val="22"/>
                <w:szCs w:val="22"/>
              </w:rPr>
            </w:pPr>
            <w:r w:rsidRPr="007A1A49">
              <w:rPr>
                <w:color w:val="000000"/>
                <w:sz w:val="22"/>
                <w:szCs w:val="22"/>
              </w:rPr>
              <w:t>85154</w:t>
            </w:r>
          </w:p>
        </w:tc>
        <w:tc>
          <w:tcPr>
            <w:tcW w:w="993" w:type="dxa"/>
            <w:shd w:val="clear" w:color="auto" w:fill="auto"/>
          </w:tcPr>
          <w:p w14:paraId="728CFD1A" w14:textId="77777777" w:rsidR="00253B41" w:rsidRPr="007A1A49" w:rsidRDefault="00253B41" w:rsidP="00E159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9" w:type="dxa"/>
            <w:shd w:val="clear" w:color="auto" w:fill="auto"/>
          </w:tcPr>
          <w:p w14:paraId="25D6D026" w14:textId="77777777" w:rsidR="00253B41" w:rsidRPr="007A1A49" w:rsidRDefault="00253B41" w:rsidP="00E1594C">
            <w:pPr>
              <w:rPr>
                <w:i/>
                <w:color w:val="000000"/>
                <w:sz w:val="22"/>
                <w:szCs w:val="22"/>
              </w:rPr>
            </w:pPr>
            <w:r w:rsidRPr="007A1A49">
              <w:rPr>
                <w:i/>
                <w:color w:val="000000"/>
                <w:sz w:val="22"/>
                <w:szCs w:val="22"/>
              </w:rPr>
              <w:t>Przeciwdziałanie alkoholizmowi</w:t>
            </w:r>
          </w:p>
        </w:tc>
        <w:tc>
          <w:tcPr>
            <w:tcW w:w="1559" w:type="dxa"/>
            <w:shd w:val="clear" w:color="auto" w:fill="auto"/>
          </w:tcPr>
          <w:p w14:paraId="3CFC0577" w14:textId="33FE70EA" w:rsidR="00253B41" w:rsidRPr="007A1A49" w:rsidRDefault="00253B41" w:rsidP="00E1594C">
            <w:pPr>
              <w:jc w:val="righ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</w:t>
            </w:r>
            <w:r w:rsidR="009D0CE3">
              <w:rPr>
                <w:i/>
                <w:color w:val="000000"/>
                <w:sz w:val="22"/>
                <w:szCs w:val="22"/>
              </w:rPr>
              <w:t>59 573,99</w:t>
            </w:r>
          </w:p>
        </w:tc>
      </w:tr>
      <w:tr w:rsidR="00253B41" w:rsidRPr="007A1A49" w14:paraId="6E94BC14" w14:textId="77777777" w:rsidTr="00E1594C">
        <w:tc>
          <w:tcPr>
            <w:tcW w:w="661" w:type="dxa"/>
            <w:shd w:val="clear" w:color="auto" w:fill="auto"/>
          </w:tcPr>
          <w:p w14:paraId="2FDFA2CA" w14:textId="77777777" w:rsidR="00253B41" w:rsidRPr="007A1A49" w:rsidRDefault="00253B41" w:rsidP="00E159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</w:tcPr>
          <w:p w14:paraId="3174F1CE" w14:textId="77777777" w:rsidR="00253B41" w:rsidRPr="007A1A49" w:rsidRDefault="00253B41" w:rsidP="00E1594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F7E5314" w14:textId="67082265" w:rsidR="00B073F4" w:rsidRDefault="00B073F4" w:rsidP="00E159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2310</w:t>
            </w:r>
          </w:p>
          <w:p w14:paraId="5E554760" w14:textId="77777777" w:rsidR="00B073F4" w:rsidRDefault="00B073F4" w:rsidP="00E1594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1402788" w14:textId="77777777" w:rsidR="00B073F4" w:rsidRDefault="00B073F4" w:rsidP="00E1594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0AACEE5" w14:textId="77777777" w:rsidR="00B073F4" w:rsidRDefault="00B073F4" w:rsidP="00E1594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E24AD49" w14:textId="77777777" w:rsidR="00B073F4" w:rsidRDefault="00B073F4" w:rsidP="00E1594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E6D3E2E" w14:textId="35A113B8" w:rsidR="00253B41" w:rsidRPr="007A1A49" w:rsidRDefault="00253B41" w:rsidP="00E1594C">
            <w:pPr>
              <w:jc w:val="center"/>
              <w:rPr>
                <w:color w:val="000000"/>
                <w:sz w:val="18"/>
                <w:szCs w:val="18"/>
              </w:rPr>
            </w:pPr>
            <w:r w:rsidRPr="007A1A49">
              <w:rPr>
                <w:color w:val="000000"/>
                <w:sz w:val="18"/>
                <w:szCs w:val="18"/>
              </w:rPr>
              <w:t>2360</w:t>
            </w:r>
          </w:p>
          <w:p w14:paraId="6FF75C73" w14:textId="77777777" w:rsidR="00253B41" w:rsidRPr="007A1A49" w:rsidRDefault="00253B41" w:rsidP="00E1594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FA29DC9" w14:textId="77777777" w:rsidR="00253B41" w:rsidRPr="007A1A49" w:rsidRDefault="00253B41" w:rsidP="00E1594C">
            <w:pPr>
              <w:rPr>
                <w:color w:val="000000"/>
                <w:sz w:val="18"/>
                <w:szCs w:val="18"/>
              </w:rPr>
            </w:pPr>
          </w:p>
          <w:p w14:paraId="1C8C2B85" w14:textId="77777777" w:rsidR="00253B41" w:rsidRPr="007A1A49" w:rsidRDefault="00253B41" w:rsidP="00E1594C">
            <w:pPr>
              <w:rPr>
                <w:color w:val="000000"/>
                <w:sz w:val="18"/>
                <w:szCs w:val="18"/>
              </w:rPr>
            </w:pPr>
          </w:p>
          <w:p w14:paraId="486E5EC3" w14:textId="77777777" w:rsidR="00253B41" w:rsidRPr="007A1A49" w:rsidRDefault="00253B41" w:rsidP="00E1594C">
            <w:pPr>
              <w:jc w:val="center"/>
              <w:rPr>
                <w:color w:val="000000"/>
                <w:sz w:val="18"/>
                <w:szCs w:val="18"/>
              </w:rPr>
            </w:pPr>
            <w:r w:rsidRPr="007A1A49">
              <w:rPr>
                <w:color w:val="000000"/>
                <w:sz w:val="18"/>
                <w:szCs w:val="18"/>
              </w:rPr>
              <w:t>3030</w:t>
            </w:r>
          </w:p>
          <w:p w14:paraId="4D3649B0" w14:textId="77777777" w:rsidR="00253B41" w:rsidRPr="007A1A49" w:rsidRDefault="00253B41" w:rsidP="00E1594C">
            <w:pPr>
              <w:jc w:val="center"/>
              <w:rPr>
                <w:color w:val="000000"/>
                <w:sz w:val="18"/>
                <w:szCs w:val="18"/>
              </w:rPr>
            </w:pPr>
            <w:r w:rsidRPr="007A1A49">
              <w:rPr>
                <w:color w:val="000000"/>
                <w:sz w:val="18"/>
                <w:szCs w:val="18"/>
              </w:rPr>
              <w:t>4170</w:t>
            </w:r>
          </w:p>
          <w:p w14:paraId="36B5BF87" w14:textId="77777777" w:rsidR="00253B41" w:rsidRPr="007A1A49" w:rsidRDefault="00253B41" w:rsidP="00E1594C">
            <w:pPr>
              <w:jc w:val="center"/>
              <w:rPr>
                <w:color w:val="000000"/>
                <w:sz w:val="18"/>
                <w:szCs w:val="18"/>
              </w:rPr>
            </w:pPr>
            <w:r w:rsidRPr="007A1A49">
              <w:rPr>
                <w:color w:val="000000"/>
                <w:sz w:val="18"/>
                <w:szCs w:val="18"/>
              </w:rPr>
              <w:t>4190</w:t>
            </w:r>
          </w:p>
          <w:p w14:paraId="758168AB" w14:textId="77777777" w:rsidR="00253B41" w:rsidRDefault="00253B41" w:rsidP="00E1594C">
            <w:pPr>
              <w:jc w:val="center"/>
              <w:rPr>
                <w:color w:val="000000"/>
                <w:sz w:val="18"/>
                <w:szCs w:val="18"/>
              </w:rPr>
            </w:pPr>
            <w:r w:rsidRPr="007A1A49">
              <w:rPr>
                <w:color w:val="000000"/>
                <w:sz w:val="18"/>
                <w:szCs w:val="18"/>
              </w:rPr>
              <w:t>4210</w:t>
            </w:r>
          </w:p>
          <w:p w14:paraId="00996508" w14:textId="77777777" w:rsidR="00253B41" w:rsidRPr="007A1A49" w:rsidRDefault="00253B41" w:rsidP="00E159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  <w:p w14:paraId="17C58F98" w14:textId="77777777" w:rsidR="00253B41" w:rsidRPr="007A1A49" w:rsidRDefault="00253B41" w:rsidP="00E1594C">
            <w:pPr>
              <w:jc w:val="center"/>
              <w:rPr>
                <w:color w:val="000000"/>
                <w:sz w:val="18"/>
                <w:szCs w:val="18"/>
              </w:rPr>
            </w:pPr>
            <w:r w:rsidRPr="007A1A49">
              <w:rPr>
                <w:color w:val="000000"/>
                <w:sz w:val="18"/>
                <w:szCs w:val="18"/>
              </w:rPr>
              <w:t>4300</w:t>
            </w:r>
          </w:p>
          <w:p w14:paraId="112269BA" w14:textId="77777777" w:rsidR="00253B41" w:rsidRDefault="00253B41" w:rsidP="00E1594C">
            <w:pPr>
              <w:jc w:val="center"/>
              <w:rPr>
                <w:color w:val="000000"/>
                <w:sz w:val="18"/>
                <w:szCs w:val="18"/>
              </w:rPr>
            </w:pPr>
            <w:r w:rsidRPr="007A1A49">
              <w:rPr>
                <w:color w:val="000000"/>
                <w:sz w:val="18"/>
                <w:szCs w:val="18"/>
              </w:rPr>
              <w:lastRenderedPageBreak/>
              <w:t>4360</w:t>
            </w:r>
          </w:p>
          <w:p w14:paraId="703EC9B0" w14:textId="77777777" w:rsidR="00253B41" w:rsidRPr="007A1A49" w:rsidRDefault="00253B41" w:rsidP="00E159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  <w:p w14:paraId="33CC6793" w14:textId="77777777" w:rsidR="00253B41" w:rsidRDefault="00253B41" w:rsidP="00E159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  <w:p w14:paraId="43AE5396" w14:textId="77777777" w:rsidR="00253B41" w:rsidRPr="007A1A49" w:rsidRDefault="00253B41" w:rsidP="00E159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4999" w:type="dxa"/>
            <w:shd w:val="clear" w:color="auto" w:fill="auto"/>
          </w:tcPr>
          <w:p w14:paraId="65AE11D6" w14:textId="333A0F09" w:rsidR="00B073F4" w:rsidRDefault="00B073F4" w:rsidP="00E159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- dotacje celowe przekazane gminie na zadania bieżące realizowane na podstawie porozumień (umów) miedzy jednostkami samorządu terytorialnego z przeznaczeniem na realizację lokalnej międzysektorowej polityki przeciwdziałania negatywnym skutkom spożywania alkoholu </w:t>
            </w:r>
          </w:p>
          <w:p w14:paraId="11C96B86" w14:textId="3E1C7B2C" w:rsidR="00253B41" w:rsidRPr="007A1A49" w:rsidRDefault="00253B41" w:rsidP="00E1594C">
            <w:pPr>
              <w:rPr>
                <w:color w:val="000000"/>
                <w:sz w:val="18"/>
                <w:szCs w:val="18"/>
              </w:rPr>
            </w:pPr>
            <w:r w:rsidRPr="007A1A49">
              <w:rPr>
                <w:color w:val="000000"/>
                <w:sz w:val="18"/>
                <w:szCs w:val="18"/>
              </w:rPr>
              <w:t>- dotacje celowe z budżetu jednostki samorządu terytorialnego, udzielone w trybie art. 221 ustawy, na finansowanie lub dofinansowanie zadań zleconych do realizacji organizacjom prowadzącym działalność pożytku publicznego</w:t>
            </w:r>
          </w:p>
          <w:p w14:paraId="772EB8D6" w14:textId="77777777" w:rsidR="00253B41" w:rsidRPr="007A1A49" w:rsidRDefault="00253B41" w:rsidP="00E1594C">
            <w:pPr>
              <w:rPr>
                <w:color w:val="000000"/>
                <w:sz w:val="18"/>
                <w:szCs w:val="18"/>
              </w:rPr>
            </w:pPr>
            <w:r w:rsidRPr="007A1A49">
              <w:rPr>
                <w:color w:val="000000"/>
                <w:sz w:val="18"/>
                <w:szCs w:val="18"/>
              </w:rPr>
              <w:t>- różne wydatki na rzecz osób fizycznych</w:t>
            </w:r>
          </w:p>
          <w:p w14:paraId="5675DCAE" w14:textId="77777777" w:rsidR="00253B41" w:rsidRPr="007A1A49" w:rsidRDefault="00253B41" w:rsidP="00E1594C">
            <w:pPr>
              <w:rPr>
                <w:color w:val="000000"/>
                <w:sz w:val="18"/>
                <w:szCs w:val="18"/>
              </w:rPr>
            </w:pPr>
            <w:r w:rsidRPr="007A1A49">
              <w:rPr>
                <w:color w:val="000000"/>
                <w:sz w:val="18"/>
                <w:szCs w:val="18"/>
              </w:rPr>
              <w:t xml:space="preserve">- wynagrodzenia bezosobowe </w:t>
            </w:r>
          </w:p>
          <w:p w14:paraId="029FF1A1" w14:textId="77777777" w:rsidR="00253B41" w:rsidRPr="007A1A49" w:rsidRDefault="00253B41" w:rsidP="00E1594C">
            <w:pPr>
              <w:rPr>
                <w:color w:val="000000"/>
                <w:sz w:val="18"/>
                <w:szCs w:val="18"/>
              </w:rPr>
            </w:pPr>
            <w:r w:rsidRPr="007A1A49">
              <w:rPr>
                <w:color w:val="000000"/>
                <w:sz w:val="18"/>
                <w:szCs w:val="18"/>
              </w:rPr>
              <w:t>- nagrody konkursowe</w:t>
            </w:r>
          </w:p>
          <w:p w14:paraId="4D056EFA" w14:textId="77777777" w:rsidR="00253B41" w:rsidRDefault="00253B41" w:rsidP="00E1594C">
            <w:pPr>
              <w:rPr>
                <w:color w:val="000000"/>
                <w:sz w:val="18"/>
                <w:szCs w:val="18"/>
              </w:rPr>
            </w:pPr>
            <w:r w:rsidRPr="007A1A49">
              <w:rPr>
                <w:color w:val="000000"/>
                <w:sz w:val="18"/>
                <w:szCs w:val="18"/>
              </w:rPr>
              <w:t xml:space="preserve">- zakup materiałów i wyposażenia </w:t>
            </w:r>
          </w:p>
          <w:p w14:paraId="647F3D38" w14:textId="77777777" w:rsidR="00253B41" w:rsidRPr="007A1A49" w:rsidRDefault="00253B41" w:rsidP="00E159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zakup środków żywności</w:t>
            </w:r>
          </w:p>
          <w:p w14:paraId="005C7A5E" w14:textId="77777777" w:rsidR="00253B41" w:rsidRPr="007A1A49" w:rsidRDefault="00253B41" w:rsidP="00E1594C">
            <w:pPr>
              <w:rPr>
                <w:color w:val="000000"/>
                <w:sz w:val="18"/>
                <w:szCs w:val="18"/>
              </w:rPr>
            </w:pPr>
            <w:r w:rsidRPr="007A1A49">
              <w:rPr>
                <w:color w:val="000000"/>
                <w:sz w:val="18"/>
                <w:szCs w:val="18"/>
              </w:rPr>
              <w:t>- zakup usług pozostałych</w:t>
            </w:r>
          </w:p>
          <w:p w14:paraId="76CF26A3" w14:textId="77777777" w:rsidR="00253B41" w:rsidRDefault="00253B41" w:rsidP="00E1594C">
            <w:pPr>
              <w:rPr>
                <w:color w:val="000000"/>
                <w:sz w:val="18"/>
                <w:szCs w:val="18"/>
              </w:rPr>
            </w:pPr>
            <w:r w:rsidRPr="007A1A49">
              <w:rPr>
                <w:color w:val="000000"/>
                <w:sz w:val="18"/>
                <w:szCs w:val="18"/>
              </w:rPr>
              <w:lastRenderedPageBreak/>
              <w:t xml:space="preserve">- opłaty z tytułu zakupu usług telekomunikacyjnych </w:t>
            </w:r>
          </w:p>
          <w:p w14:paraId="040A27CB" w14:textId="77777777" w:rsidR="00253B41" w:rsidRPr="007A1A49" w:rsidRDefault="00253B41" w:rsidP="00E159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podróże służbowe krajowe</w:t>
            </w:r>
          </w:p>
          <w:p w14:paraId="14A539E4" w14:textId="77777777" w:rsidR="00253B41" w:rsidRDefault="00253B41" w:rsidP="00E159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różne opłaty i składki</w:t>
            </w:r>
          </w:p>
          <w:p w14:paraId="21AA9A93" w14:textId="77777777" w:rsidR="00253B41" w:rsidRPr="007A1A49" w:rsidRDefault="00253B41" w:rsidP="00E1594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szkolenia pracowników niebędących członkami korpusu służby cywilnej</w:t>
            </w:r>
          </w:p>
        </w:tc>
        <w:tc>
          <w:tcPr>
            <w:tcW w:w="1559" w:type="dxa"/>
            <w:shd w:val="clear" w:color="auto" w:fill="auto"/>
          </w:tcPr>
          <w:p w14:paraId="4D0D848A" w14:textId="57B80EEB" w:rsidR="00B073F4" w:rsidRDefault="00B073F4" w:rsidP="00E1594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1 000,00</w:t>
            </w:r>
          </w:p>
          <w:p w14:paraId="5373E292" w14:textId="77777777" w:rsidR="00B073F4" w:rsidRDefault="00B073F4" w:rsidP="00E1594C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51CE1B6F" w14:textId="77777777" w:rsidR="00B073F4" w:rsidRDefault="00B073F4" w:rsidP="00E1594C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5F46B82D" w14:textId="77777777" w:rsidR="00B073F4" w:rsidRDefault="00B073F4" w:rsidP="00E1594C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2B28792C" w14:textId="77777777" w:rsidR="00B073F4" w:rsidRDefault="00B073F4" w:rsidP="00E1594C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28F8BC77" w14:textId="4323C207" w:rsidR="00253B41" w:rsidRPr="007A1A49" w:rsidRDefault="002A7D09" w:rsidP="00E1594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62 630</w:t>
            </w:r>
            <w:r w:rsidR="00253B41" w:rsidRPr="007A1A49">
              <w:rPr>
                <w:color w:val="000000"/>
                <w:sz w:val="18"/>
                <w:szCs w:val="18"/>
              </w:rPr>
              <w:t>,00</w:t>
            </w:r>
          </w:p>
          <w:p w14:paraId="6962EA82" w14:textId="77777777" w:rsidR="00253B41" w:rsidRPr="007A1A49" w:rsidRDefault="00253B41" w:rsidP="00E1594C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12CB6FCC" w14:textId="77777777" w:rsidR="00253B41" w:rsidRPr="007A1A49" w:rsidRDefault="00253B41" w:rsidP="00E1594C">
            <w:pPr>
              <w:jc w:val="right"/>
              <w:rPr>
                <w:color w:val="000000"/>
                <w:sz w:val="18"/>
                <w:szCs w:val="18"/>
              </w:rPr>
            </w:pPr>
          </w:p>
          <w:p w14:paraId="218C8E2C" w14:textId="77777777" w:rsidR="00253B41" w:rsidRPr="007A1A49" w:rsidRDefault="00253B41" w:rsidP="00E1594C">
            <w:pPr>
              <w:rPr>
                <w:color w:val="000000"/>
                <w:sz w:val="18"/>
                <w:szCs w:val="18"/>
              </w:rPr>
            </w:pPr>
          </w:p>
          <w:p w14:paraId="2836F624" w14:textId="5A1DC6D5" w:rsidR="00253B41" w:rsidRPr="007A1A49" w:rsidRDefault="002A7D09" w:rsidP="00E1594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253B41">
              <w:rPr>
                <w:color w:val="000000"/>
                <w:sz w:val="18"/>
                <w:szCs w:val="18"/>
              </w:rPr>
              <w:t xml:space="preserve"> 0</w:t>
            </w:r>
            <w:r w:rsidR="00253B41" w:rsidRPr="007A1A49">
              <w:rPr>
                <w:color w:val="000000"/>
                <w:sz w:val="18"/>
                <w:szCs w:val="18"/>
              </w:rPr>
              <w:t>00,00</w:t>
            </w:r>
          </w:p>
          <w:p w14:paraId="5F8D99D8" w14:textId="77777777" w:rsidR="00253B41" w:rsidRPr="007A1A49" w:rsidRDefault="00253B41" w:rsidP="00E1594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1 000</w:t>
            </w:r>
            <w:r w:rsidRPr="007A1A49">
              <w:rPr>
                <w:color w:val="000000"/>
                <w:sz w:val="18"/>
                <w:szCs w:val="18"/>
              </w:rPr>
              <w:t>,00</w:t>
            </w:r>
          </w:p>
          <w:p w14:paraId="5653DA58" w14:textId="6D06E5C4" w:rsidR="00253B41" w:rsidRPr="007A1A49" w:rsidRDefault="002A7D09" w:rsidP="00E1594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5 87</w:t>
            </w:r>
            <w:r w:rsidR="00253B41">
              <w:rPr>
                <w:color w:val="000000"/>
                <w:sz w:val="18"/>
                <w:szCs w:val="18"/>
              </w:rPr>
              <w:t>0</w:t>
            </w:r>
            <w:r w:rsidR="00253B41" w:rsidRPr="007A1A49">
              <w:rPr>
                <w:color w:val="000000"/>
                <w:sz w:val="18"/>
                <w:szCs w:val="18"/>
              </w:rPr>
              <w:t>,00</w:t>
            </w:r>
          </w:p>
          <w:p w14:paraId="69EC4ADE" w14:textId="37BFB4FB" w:rsidR="00253B41" w:rsidRDefault="002A7D09" w:rsidP="00E1594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43 573,99</w:t>
            </w:r>
          </w:p>
          <w:p w14:paraId="29010BE1" w14:textId="5994F65C" w:rsidR="00253B41" w:rsidRPr="007A1A49" w:rsidRDefault="002A7D09" w:rsidP="00E1594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17 5</w:t>
            </w:r>
            <w:r w:rsidR="00253B41">
              <w:rPr>
                <w:color w:val="000000"/>
                <w:sz w:val="18"/>
                <w:szCs w:val="18"/>
              </w:rPr>
              <w:t>00,00</w:t>
            </w:r>
          </w:p>
          <w:p w14:paraId="2831796D" w14:textId="5C37B748" w:rsidR="00253B41" w:rsidRPr="007A1A49" w:rsidRDefault="002A7D09" w:rsidP="00E1594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17 500,00</w:t>
            </w:r>
          </w:p>
          <w:p w14:paraId="0D0C1767" w14:textId="77777777" w:rsidR="00253B41" w:rsidRDefault="00253B41" w:rsidP="00E1594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500</w:t>
            </w:r>
            <w:r w:rsidRPr="007A1A49">
              <w:rPr>
                <w:color w:val="000000"/>
                <w:sz w:val="18"/>
                <w:szCs w:val="18"/>
              </w:rPr>
              <w:t>,00</w:t>
            </w:r>
          </w:p>
          <w:p w14:paraId="23EA84DD" w14:textId="77777777" w:rsidR="00253B41" w:rsidRPr="007A1A49" w:rsidRDefault="00253B41" w:rsidP="00E1594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  <w:p w14:paraId="76F7DFD5" w14:textId="77777777" w:rsidR="00253B41" w:rsidRDefault="00253B41" w:rsidP="00E1594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</w:t>
            </w:r>
            <w:r w:rsidRPr="007A1A49">
              <w:rPr>
                <w:color w:val="000000"/>
                <w:sz w:val="18"/>
                <w:szCs w:val="18"/>
              </w:rPr>
              <w:t>0,00</w:t>
            </w:r>
          </w:p>
          <w:p w14:paraId="1E52EE82" w14:textId="18DCC3D5" w:rsidR="00253B41" w:rsidRPr="00371ACB" w:rsidRDefault="00A56AAD" w:rsidP="00A56AAD">
            <w:pPr>
              <w:pStyle w:val="Akapitzli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2A7D09" w:rsidRPr="00371ACB">
              <w:rPr>
                <w:color w:val="000000"/>
                <w:sz w:val="18"/>
                <w:szCs w:val="18"/>
              </w:rPr>
              <w:t>5</w:t>
            </w:r>
            <w:r w:rsidR="00253B41" w:rsidRPr="00371ACB">
              <w:rPr>
                <w:color w:val="000000"/>
                <w:sz w:val="18"/>
                <w:szCs w:val="18"/>
              </w:rPr>
              <w:t>00,00</w:t>
            </w:r>
          </w:p>
        </w:tc>
      </w:tr>
    </w:tbl>
    <w:p w14:paraId="5B0036B6" w14:textId="77777777" w:rsidR="00253B41" w:rsidRDefault="00253B41" w:rsidP="00253B41">
      <w:pPr>
        <w:pStyle w:val="Akapitzlist"/>
        <w:ind w:left="1080"/>
        <w:jc w:val="right"/>
        <w:rPr>
          <w:i/>
        </w:rPr>
      </w:pPr>
      <w:r>
        <w:rPr>
          <w:i/>
        </w:rPr>
        <w:lastRenderedPageBreak/>
        <w:t>”,</w:t>
      </w:r>
    </w:p>
    <w:p w14:paraId="323FD03D" w14:textId="4B74B099" w:rsidR="00253B41" w:rsidRDefault="00253B41" w:rsidP="00371ACB">
      <w:pPr>
        <w:pStyle w:val="Akapitzlist"/>
        <w:numPr>
          <w:ilvl w:val="0"/>
          <w:numId w:val="36"/>
        </w:numPr>
      </w:pPr>
      <w:r>
        <w:t xml:space="preserve">w § 5 ust.2 litera </w:t>
      </w:r>
      <w:r w:rsidR="0071027F">
        <w:t>b</w:t>
      </w:r>
      <w:r>
        <w:t xml:space="preserve"> otrzymuje brzmienie:</w:t>
      </w:r>
    </w:p>
    <w:p w14:paraId="64B25C7A" w14:textId="7A4A2584" w:rsidR="0071027F" w:rsidRPr="00A56AAD" w:rsidRDefault="0071027F" w:rsidP="00A56AAD">
      <w:pPr>
        <w:pStyle w:val="Akapitzlist"/>
        <w:jc w:val="both"/>
        <w:rPr>
          <w:color w:val="000000"/>
        </w:rPr>
      </w:pPr>
      <w:r>
        <w:rPr>
          <w:color w:val="000000"/>
        </w:rPr>
        <w:t xml:space="preserve">„ </w:t>
      </w:r>
      <w:r w:rsidRPr="0071027F">
        <w:rPr>
          <w:color w:val="000000"/>
        </w:rPr>
        <w:t xml:space="preserve">b) dochody z części opłaty za zezwolenie na sprzedaż napojów alkoholowych w obrocie hurtowym  kwocie – </w:t>
      </w:r>
      <w:r w:rsidRPr="0071027F">
        <w:rPr>
          <w:b/>
          <w:color w:val="000000"/>
        </w:rPr>
        <w:t>25 500,00</w:t>
      </w:r>
      <w:r w:rsidRPr="0071027F">
        <w:rPr>
          <w:color w:val="000000"/>
        </w:rPr>
        <w:t xml:space="preserve"> zł  i</w:t>
      </w:r>
      <w:r w:rsidRPr="0071027F">
        <w:rPr>
          <w:b/>
          <w:color w:val="000000"/>
        </w:rPr>
        <w:t xml:space="preserve"> </w:t>
      </w:r>
      <w:r w:rsidRPr="0071027F">
        <w:rPr>
          <w:color w:val="000000"/>
        </w:rPr>
        <w:t xml:space="preserve"> wydatki budżetu  na realizację zadań ujętych w gminnym programie profilaktyki i rozwiązywania problemów alkoholowych w kwocie </w:t>
      </w:r>
      <w:r w:rsidRPr="0071027F">
        <w:rPr>
          <w:b/>
          <w:color w:val="000000"/>
        </w:rPr>
        <w:t xml:space="preserve">– </w:t>
      </w:r>
      <w:r>
        <w:rPr>
          <w:b/>
          <w:color w:val="000000"/>
        </w:rPr>
        <w:t>45 941,59</w:t>
      </w:r>
      <w:r w:rsidRPr="0071027F">
        <w:rPr>
          <w:color w:val="000000"/>
        </w:rPr>
        <w:t xml:space="preserve"> zł,</w:t>
      </w:r>
      <w:r>
        <w:rPr>
          <w:color w:val="000000"/>
        </w:rPr>
        <w:t xml:space="preserve"> </w:t>
      </w:r>
      <w:r w:rsidRPr="0071027F">
        <w:rPr>
          <w:color w:val="000000"/>
        </w:rPr>
        <w:t>jak poniżej: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1104"/>
        <w:gridCol w:w="1059"/>
        <w:gridCol w:w="4741"/>
        <w:gridCol w:w="1742"/>
      </w:tblGrid>
      <w:tr w:rsidR="0071027F" w14:paraId="777B6005" w14:textId="77777777" w:rsidTr="0071027F">
        <w:tc>
          <w:tcPr>
            <w:tcW w:w="935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992956E" w14:textId="77777777" w:rsidR="0071027F" w:rsidRDefault="0071027F" w:rsidP="00ED35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DOCHODY</w:t>
            </w:r>
          </w:p>
        </w:tc>
      </w:tr>
      <w:tr w:rsidR="0071027F" w14:paraId="7D1385D3" w14:textId="77777777" w:rsidTr="0071027F">
        <w:tc>
          <w:tcPr>
            <w:tcW w:w="705" w:type="dxa"/>
            <w:shd w:val="clear" w:color="auto" w:fill="auto"/>
          </w:tcPr>
          <w:p w14:paraId="531F8F75" w14:textId="77777777" w:rsidR="0071027F" w:rsidRDefault="0071027F" w:rsidP="00ED35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Dział</w:t>
            </w:r>
          </w:p>
        </w:tc>
        <w:tc>
          <w:tcPr>
            <w:tcW w:w="1104" w:type="dxa"/>
            <w:shd w:val="clear" w:color="auto" w:fill="auto"/>
          </w:tcPr>
          <w:p w14:paraId="7CCF6E37" w14:textId="77777777" w:rsidR="0071027F" w:rsidRDefault="0071027F" w:rsidP="00ED35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Rozdział</w:t>
            </w:r>
          </w:p>
        </w:tc>
        <w:tc>
          <w:tcPr>
            <w:tcW w:w="1059" w:type="dxa"/>
            <w:shd w:val="clear" w:color="auto" w:fill="auto"/>
          </w:tcPr>
          <w:p w14:paraId="3CC437B4" w14:textId="77777777" w:rsidR="0071027F" w:rsidRDefault="0071027F" w:rsidP="00ED35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Paragraf</w:t>
            </w:r>
          </w:p>
        </w:tc>
        <w:tc>
          <w:tcPr>
            <w:tcW w:w="4741" w:type="dxa"/>
            <w:shd w:val="clear" w:color="auto" w:fill="auto"/>
          </w:tcPr>
          <w:p w14:paraId="4E99DAD1" w14:textId="77777777" w:rsidR="0071027F" w:rsidRDefault="0071027F" w:rsidP="00ED35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Źródła dochodów</w:t>
            </w:r>
          </w:p>
        </w:tc>
        <w:tc>
          <w:tcPr>
            <w:tcW w:w="1742" w:type="dxa"/>
            <w:shd w:val="clear" w:color="auto" w:fill="auto"/>
          </w:tcPr>
          <w:p w14:paraId="7F6C6960" w14:textId="77777777" w:rsidR="0071027F" w:rsidRDefault="0071027F" w:rsidP="00ED35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Kwota</w:t>
            </w:r>
          </w:p>
        </w:tc>
      </w:tr>
      <w:tr w:rsidR="0071027F" w14:paraId="37DAE1EF" w14:textId="77777777" w:rsidTr="0071027F">
        <w:tc>
          <w:tcPr>
            <w:tcW w:w="705" w:type="dxa"/>
            <w:shd w:val="clear" w:color="auto" w:fill="auto"/>
          </w:tcPr>
          <w:p w14:paraId="7101FCE4" w14:textId="77777777" w:rsidR="0071027F" w:rsidRDefault="0071027F" w:rsidP="00ED35C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756</w:t>
            </w:r>
          </w:p>
        </w:tc>
        <w:tc>
          <w:tcPr>
            <w:tcW w:w="1104" w:type="dxa"/>
            <w:shd w:val="clear" w:color="auto" w:fill="auto"/>
          </w:tcPr>
          <w:p w14:paraId="744F9FCD" w14:textId="77777777" w:rsidR="0071027F" w:rsidRDefault="0071027F" w:rsidP="00ED35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</w:tcPr>
          <w:p w14:paraId="2DB267BF" w14:textId="77777777" w:rsidR="0071027F" w:rsidRDefault="0071027F" w:rsidP="00ED35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41" w:type="dxa"/>
            <w:shd w:val="clear" w:color="auto" w:fill="auto"/>
          </w:tcPr>
          <w:p w14:paraId="3042CFFF" w14:textId="77777777" w:rsidR="0071027F" w:rsidRDefault="0071027F" w:rsidP="00ED35C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742" w:type="dxa"/>
            <w:shd w:val="clear" w:color="auto" w:fill="auto"/>
          </w:tcPr>
          <w:p w14:paraId="0E3239AA" w14:textId="77777777" w:rsidR="0071027F" w:rsidRDefault="0071027F" w:rsidP="00ED35C1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25 500,00</w:t>
            </w:r>
          </w:p>
        </w:tc>
      </w:tr>
      <w:tr w:rsidR="0071027F" w14:paraId="64DCDF7C" w14:textId="77777777" w:rsidTr="0071027F">
        <w:tc>
          <w:tcPr>
            <w:tcW w:w="705" w:type="dxa"/>
            <w:shd w:val="clear" w:color="auto" w:fill="auto"/>
          </w:tcPr>
          <w:p w14:paraId="631A69FC" w14:textId="77777777" w:rsidR="0071027F" w:rsidRDefault="0071027F" w:rsidP="00ED35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0760D26D" w14:textId="77777777" w:rsidR="0071027F" w:rsidRDefault="0071027F" w:rsidP="00ED35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75618</w:t>
            </w:r>
          </w:p>
        </w:tc>
        <w:tc>
          <w:tcPr>
            <w:tcW w:w="1059" w:type="dxa"/>
            <w:shd w:val="clear" w:color="auto" w:fill="auto"/>
          </w:tcPr>
          <w:p w14:paraId="287545F6" w14:textId="77777777" w:rsidR="0071027F" w:rsidRDefault="0071027F" w:rsidP="00ED35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41" w:type="dxa"/>
            <w:shd w:val="clear" w:color="auto" w:fill="auto"/>
          </w:tcPr>
          <w:p w14:paraId="3609C835" w14:textId="77777777" w:rsidR="0071027F" w:rsidRDefault="0071027F" w:rsidP="00ED35C1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Wpływy z innych opłat stanowiących dochody jednostek samorządu terytorialnego na podstawie ustaw</w:t>
            </w:r>
          </w:p>
        </w:tc>
        <w:tc>
          <w:tcPr>
            <w:tcW w:w="1742" w:type="dxa"/>
            <w:shd w:val="clear" w:color="auto" w:fill="auto"/>
          </w:tcPr>
          <w:p w14:paraId="30526AED" w14:textId="77777777" w:rsidR="0071027F" w:rsidRDefault="0071027F" w:rsidP="00ED35C1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25 500,00</w:t>
            </w:r>
          </w:p>
        </w:tc>
      </w:tr>
      <w:tr w:rsidR="0071027F" w14:paraId="308B65C2" w14:textId="77777777" w:rsidTr="0071027F">
        <w:tc>
          <w:tcPr>
            <w:tcW w:w="705" w:type="dxa"/>
            <w:shd w:val="clear" w:color="auto" w:fill="auto"/>
          </w:tcPr>
          <w:p w14:paraId="08768CA4" w14:textId="77777777" w:rsidR="0071027F" w:rsidRDefault="0071027F" w:rsidP="00ED35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46FE14F8" w14:textId="77777777" w:rsidR="0071027F" w:rsidRDefault="0071027F" w:rsidP="00ED35C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</w:tcPr>
          <w:p w14:paraId="1C773A13" w14:textId="77777777" w:rsidR="0071027F" w:rsidRDefault="0071027F" w:rsidP="00ED35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0270</w:t>
            </w:r>
          </w:p>
        </w:tc>
        <w:tc>
          <w:tcPr>
            <w:tcW w:w="4741" w:type="dxa"/>
            <w:shd w:val="clear" w:color="auto" w:fill="auto"/>
          </w:tcPr>
          <w:p w14:paraId="24FBA56C" w14:textId="77777777" w:rsidR="0071027F" w:rsidRDefault="0071027F" w:rsidP="00ED35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Opłaty z części opłaty za zezwolenie na sprzedaż napojów alkoholowych w obrocie hurtowym</w:t>
            </w:r>
          </w:p>
        </w:tc>
        <w:tc>
          <w:tcPr>
            <w:tcW w:w="1742" w:type="dxa"/>
            <w:shd w:val="clear" w:color="auto" w:fill="auto"/>
          </w:tcPr>
          <w:p w14:paraId="6505F4C0" w14:textId="77777777" w:rsidR="0071027F" w:rsidRDefault="0071027F" w:rsidP="00ED35C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25 500,00</w:t>
            </w:r>
          </w:p>
        </w:tc>
      </w:tr>
    </w:tbl>
    <w:p w14:paraId="6ECB8E8D" w14:textId="77777777" w:rsidR="0071027F" w:rsidRPr="0071027F" w:rsidRDefault="0071027F" w:rsidP="002924BF">
      <w:pPr>
        <w:pStyle w:val="Akapitzlist"/>
        <w:rPr>
          <w:color w:val="000000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1101"/>
        <w:gridCol w:w="1059"/>
        <w:gridCol w:w="4801"/>
        <w:gridCol w:w="1656"/>
      </w:tblGrid>
      <w:tr w:rsidR="0071027F" w14:paraId="3F176216" w14:textId="77777777" w:rsidTr="00ED35C1">
        <w:tc>
          <w:tcPr>
            <w:tcW w:w="932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228B794" w14:textId="77777777" w:rsidR="0071027F" w:rsidRDefault="0071027F" w:rsidP="00ED35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WYDATKI</w:t>
            </w:r>
          </w:p>
        </w:tc>
      </w:tr>
      <w:tr w:rsidR="0071027F" w14:paraId="27E2468D" w14:textId="77777777" w:rsidTr="00ED35C1">
        <w:tc>
          <w:tcPr>
            <w:tcW w:w="705" w:type="dxa"/>
            <w:shd w:val="clear" w:color="auto" w:fill="auto"/>
          </w:tcPr>
          <w:p w14:paraId="7F1ABE1B" w14:textId="77777777" w:rsidR="0071027F" w:rsidRDefault="0071027F" w:rsidP="00ED35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Dział</w:t>
            </w:r>
          </w:p>
        </w:tc>
        <w:tc>
          <w:tcPr>
            <w:tcW w:w="1106" w:type="dxa"/>
            <w:shd w:val="clear" w:color="auto" w:fill="auto"/>
          </w:tcPr>
          <w:p w14:paraId="3FFC0307" w14:textId="77777777" w:rsidR="0071027F" w:rsidRDefault="0071027F" w:rsidP="00ED35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Rozdział</w:t>
            </w:r>
          </w:p>
        </w:tc>
        <w:tc>
          <w:tcPr>
            <w:tcW w:w="1059" w:type="dxa"/>
            <w:shd w:val="clear" w:color="auto" w:fill="auto"/>
          </w:tcPr>
          <w:p w14:paraId="420CE8B4" w14:textId="77777777" w:rsidR="0071027F" w:rsidRDefault="0071027F" w:rsidP="00ED35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Paragraf</w:t>
            </w:r>
          </w:p>
        </w:tc>
        <w:tc>
          <w:tcPr>
            <w:tcW w:w="5035" w:type="dxa"/>
            <w:shd w:val="clear" w:color="auto" w:fill="auto"/>
          </w:tcPr>
          <w:p w14:paraId="04480DF9" w14:textId="77777777" w:rsidR="0071027F" w:rsidRDefault="0071027F" w:rsidP="00ED35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Wyszczególnienie</w:t>
            </w:r>
          </w:p>
        </w:tc>
        <w:tc>
          <w:tcPr>
            <w:tcW w:w="1417" w:type="dxa"/>
            <w:shd w:val="clear" w:color="auto" w:fill="auto"/>
          </w:tcPr>
          <w:p w14:paraId="5B4CAEFF" w14:textId="77777777" w:rsidR="0071027F" w:rsidRDefault="0071027F" w:rsidP="00ED35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Kwota</w:t>
            </w:r>
          </w:p>
        </w:tc>
      </w:tr>
      <w:tr w:rsidR="0071027F" w14:paraId="3AA5CA51" w14:textId="77777777" w:rsidTr="00ED35C1">
        <w:tc>
          <w:tcPr>
            <w:tcW w:w="705" w:type="dxa"/>
            <w:shd w:val="clear" w:color="auto" w:fill="auto"/>
          </w:tcPr>
          <w:p w14:paraId="2EB967DD" w14:textId="77777777" w:rsidR="0071027F" w:rsidRDefault="0071027F" w:rsidP="00ED35C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106" w:type="dxa"/>
            <w:shd w:val="clear" w:color="auto" w:fill="auto"/>
          </w:tcPr>
          <w:p w14:paraId="19D25E8E" w14:textId="77777777" w:rsidR="0071027F" w:rsidRDefault="0071027F" w:rsidP="00ED35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14:paraId="36823C30" w14:textId="77777777" w:rsidR="0071027F" w:rsidRDefault="0071027F" w:rsidP="00ED35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14:paraId="3D4BC5AB" w14:textId="77777777" w:rsidR="0071027F" w:rsidRDefault="0071027F" w:rsidP="00ED35C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Ochrona zdrowia</w:t>
            </w:r>
          </w:p>
        </w:tc>
        <w:tc>
          <w:tcPr>
            <w:tcW w:w="1417" w:type="dxa"/>
            <w:shd w:val="clear" w:color="auto" w:fill="auto"/>
          </w:tcPr>
          <w:p w14:paraId="1EEB0EDC" w14:textId="713983F3" w:rsidR="0071027F" w:rsidRDefault="0071027F" w:rsidP="00ED35C1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45 941,59</w:t>
            </w:r>
          </w:p>
        </w:tc>
      </w:tr>
      <w:tr w:rsidR="0071027F" w14:paraId="0BC91D97" w14:textId="77777777" w:rsidTr="00ED35C1">
        <w:tc>
          <w:tcPr>
            <w:tcW w:w="705" w:type="dxa"/>
            <w:shd w:val="clear" w:color="auto" w:fill="auto"/>
          </w:tcPr>
          <w:p w14:paraId="054F4857" w14:textId="77777777" w:rsidR="0071027F" w:rsidRDefault="0071027F" w:rsidP="00ED35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4D96ECF3" w14:textId="77777777" w:rsidR="0071027F" w:rsidRDefault="0071027F" w:rsidP="00ED35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85154</w:t>
            </w:r>
          </w:p>
        </w:tc>
        <w:tc>
          <w:tcPr>
            <w:tcW w:w="1059" w:type="dxa"/>
            <w:shd w:val="clear" w:color="auto" w:fill="auto"/>
          </w:tcPr>
          <w:p w14:paraId="320CFAB9" w14:textId="77777777" w:rsidR="0071027F" w:rsidRDefault="0071027F" w:rsidP="00ED35C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5" w:type="dxa"/>
            <w:shd w:val="clear" w:color="auto" w:fill="auto"/>
          </w:tcPr>
          <w:p w14:paraId="36FB59E2" w14:textId="77777777" w:rsidR="0071027F" w:rsidRDefault="0071027F" w:rsidP="00ED35C1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Przeciwdziałanie alkoholizmowi</w:t>
            </w:r>
          </w:p>
        </w:tc>
        <w:tc>
          <w:tcPr>
            <w:tcW w:w="1417" w:type="dxa"/>
            <w:shd w:val="clear" w:color="auto" w:fill="auto"/>
          </w:tcPr>
          <w:p w14:paraId="63B4024D" w14:textId="6BF07CBA" w:rsidR="0071027F" w:rsidRDefault="0071027F" w:rsidP="00ED35C1">
            <w:pPr>
              <w:jc w:val="righ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45 941,59</w:t>
            </w:r>
          </w:p>
        </w:tc>
      </w:tr>
      <w:tr w:rsidR="0071027F" w14:paraId="707970B9" w14:textId="77777777" w:rsidTr="00ED35C1">
        <w:tc>
          <w:tcPr>
            <w:tcW w:w="705" w:type="dxa"/>
            <w:shd w:val="clear" w:color="auto" w:fill="auto"/>
          </w:tcPr>
          <w:p w14:paraId="3D80E69F" w14:textId="77777777" w:rsidR="0071027F" w:rsidRDefault="0071027F" w:rsidP="00ED35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</w:tcPr>
          <w:p w14:paraId="151C4784" w14:textId="77777777" w:rsidR="0071027F" w:rsidRDefault="0071027F" w:rsidP="00ED35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shd w:val="clear" w:color="auto" w:fill="auto"/>
          </w:tcPr>
          <w:p w14:paraId="78F0600D" w14:textId="77777777" w:rsidR="0071027F" w:rsidRDefault="0071027F" w:rsidP="00ED35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2310</w:t>
            </w:r>
          </w:p>
          <w:p w14:paraId="38A1CF67" w14:textId="77777777" w:rsidR="0071027F" w:rsidRDefault="0071027F" w:rsidP="00ED35C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29E85D9" w14:textId="77777777" w:rsidR="0071027F" w:rsidRDefault="0071027F" w:rsidP="00ED35C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681B119" w14:textId="77777777" w:rsidR="0071027F" w:rsidRDefault="0071027F" w:rsidP="00ED35C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873C8B3" w14:textId="77777777" w:rsidR="0071027F" w:rsidRDefault="0071027F" w:rsidP="00ED35C1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CE752D8" w14:textId="77777777" w:rsidR="0071027F" w:rsidRDefault="0071027F" w:rsidP="00ED35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5035" w:type="dxa"/>
            <w:shd w:val="clear" w:color="auto" w:fill="auto"/>
          </w:tcPr>
          <w:p w14:paraId="6161FDCF" w14:textId="77777777" w:rsidR="0071027F" w:rsidRDefault="0071027F" w:rsidP="00ED35C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dotacje celowe przekazane gminie na zadania bieżące realizowane na podstawie porozumień ( umów) między jednostkami samorządu terytorialnego z przeznaczeniem na realizację lokalnej międzysektorowej polityki przeciwdziałania negatywnym skutkom spożywania alkoholu</w:t>
            </w:r>
          </w:p>
          <w:p w14:paraId="0752EA22" w14:textId="77777777" w:rsidR="0071027F" w:rsidRDefault="0071027F" w:rsidP="00ED35C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zakup materiałów i wyposażenia z przeznaczeniem na realizację lokalnej międzysektorowej polityki przeciwdziałania negatywnym skutkom spożywania alkoholu</w:t>
            </w:r>
          </w:p>
        </w:tc>
        <w:tc>
          <w:tcPr>
            <w:tcW w:w="1417" w:type="dxa"/>
            <w:shd w:val="clear" w:color="auto" w:fill="auto"/>
          </w:tcPr>
          <w:p w14:paraId="12ECDE77" w14:textId="77777777" w:rsidR="0071027F" w:rsidRDefault="0071027F" w:rsidP="00ED35C1">
            <w:pPr>
              <w:ind w:left="7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5 000,00</w:t>
            </w:r>
          </w:p>
          <w:p w14:paraId="241F32FB" w14:textId="77777777" w:rsidR="0071027F" w:rsidRDefault="0071027F" w:rsidP="00ED35C1">
            <w:pPr>
              <w:ind w:left="720"/>
              <w:jc w:val="center"/>
              <w:rPr>
                <w:color w:val="000000"/>
                <w:sz w:val="18"/>
                <w:szCs w:val="18"/>
              </w:rPr>
            </w:pPr>
          </w:p>
          <w:p w14:paraId="5BF3800E" w14:textId="77777777" w:rsidR="0071027F" w:rsidRDefault="0071027F" w:rsidP="00ED35C1">
            <w:pPr>
              <w:ind w:left="720"/>
              <w:jc w:val="center"/>
              <w:rPr>
                <w:color w:val="000000"/>
                <w:sz w:val="18"/>
                <w:szCs w:val="18"/>
              </w:rPr>
            </w:pPr>
          </w:p>
          <w:p w14:paraId="27846DC2" w14:textId="77777777" w:rsidR="0071027F" w:rsidRDefault="0071027F" w:rsidP="00ED35C1">
            <w:pPr>
              <w:ind w:left="720"/>
              <w:jc w:val="center"/>
              <w:rPr>
                <w:color w:val="000000"/>
                <w:sz w:val="18"/>
                <w:szCs w:val="18"/>
              </w:rPr>
            </w:pPr>
          </w:p>
          <w:p w14:paraId="1E7368B2" w14:textId="77777777" w:rsidR="0071027F" w:rsidRDefault="0071027F" w:rsidP="00ED35C1">
            <w:pPr>
              <w:rPr>
                <w:color w:val="000000"/>
                <w:sz w:val="18"/>
                <w:szCs w:val="18"/>
              </w:rPr>
            </w:pPr>
          </w:p>
          <w:p w14:paraId="4C843780" w14:textId="7C0A61ED" w:rsidR="0071027F" w:rsidRDefault="0071027F" w:rsidP="00ED35C1">
            <w:pPr>
              <w:ind w:left="72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40 941,59</w:t>
            </w:r>
          </w:p>
          <w:p w14:paraId="0752043E" w14:textId="77777777" w:rsidR="0071027F" w:rsidRDefault="0071027F" w:rsidP="00ED35C1">
            <w:pPr>
              <w:ind w:left="72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5CE61471" w14:textId="2A9B7078" w:rsidR="00D154A1" w:rsidRDefault="00253B41" w:rsidP="00A56AAD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71027F">
        <w:rPr>
          <w:color w:val="000000" w:themeColor="text1"/>
        </w:rPr>
        <w:t>”</w:t>
      </w:r>
      <w:r w:rsidR="00D154A1">
        <w:rPr>
          <w:color w:val="000000" w:themeColor="text1"/>
        </w:rPr>
        <w:t>,</w:t>
      </w:r>
    </w:p>
    <w:p w14:paraId="44A25729" w14:textId="34133640" w:rsidR="00D154A1" w:rsidRPr="00C02437" w:rsidRDefault="00D154A1" w:rsidP="00D154A1">
      <w:pPr>
        <w:pStyle w:val="Akapitzlist"/>
        <w:numPr>
          <w:ilvl w:val="0"/>
          <w:numId w:val="36"/>
        </w:numPr>
        <w:jc w:val="both"/>
        <w:rPr>
          <w:color w:val="000000" w:themeColor="text1"/>
        </w:rPr>
      </w:pPr>
      <w:r>
        <w:t xml:space="preserve">w załączniku nr 1  </w:t>
      </w:r>
    </w:p>
    <w:p w14:paraId="757F1EFB" w14:textId="0510681A" w:rsidR="00C02437" w:rsidRPr="00C02437" w:rsidRDefault="00C02437" w:rsidP="00C02437">
      <w:pPr>
        <w:pStyle w:val="Akapitzlist"/>
        <w:numPr>
          <w:ilvl w:val="0"/>
          <w:numId w:val="37"/>
        </w:numPr>
        <w:jc w:val="both"/>
        <w:rPr>
          <w:color w:val="000000" w:themeColor="text1"/>
        </w:rPr>
      </w:pPr>
      <w:r>
        <w:rPr>
          <w:color w:val="000000"/>
        </w:rPr>
        <w:t>w dziale 600, rozdział 60001 zwiększa się dotację</w:t>
      </w:r>
      <w:r w:rsidRPr="00C02437">
        <w:rPr>
          <w:color w:val="000000"/>
        </w:rPr>
        <w:t xml:space="preserve"> celow</w:t>
      </w:r>
      <w:r>
        <w:rPr>
          <w:color w:val="000000"/>
        </w:rPr>
        <w:t>ą</w:t>
      </w:r>
      <w:r w:rsidRPr="00C02437">
        <w:rPr>
          <w:color w:val="000000"/>
        </w:rPr>
        <w:t xml:space="preserve"> na pomoc  finansową udzielaną między jednostkami samorządu terytorialnego na dofinansowanie zadań bieżących z przeznaczeniem na organizowanie kolejowych przewozów pasażerskich realizowanych w ramach Podmiejskiej Kolei Aglomeracyjnej – PKA. Pomoc finansowa dla Województwa Podkarpackiego</w:t>
      </w:r>
      <w:r>
        <w:rPr>
          <w:color w:val="000000"/>
        </w:rPr>
        <w:t xml:space="preserve"> o kwotę – 9 339,00 zł,</w:t>
      </w:r>
    </w:p>
    <w:p w14:paraId="3E60B3F1" w14:textId="21E8CDDD" w:rsidR="0071027F" w:rsidRPr="00A56AAD" w:rsidRDefault="00D154A1" w:rsidP="00253B41">
      <w:pPr>
        <w:pStyle w:val="Akapitzlist"/>
        <w:numPr>
          <w:ilvl w:val="0"/>
          <w:numId w:val="37"/>
        </w:numPr>
        <w:jc w:val="both"/>
        <w:rPr>
          <w:color w:val="000000" w:themeColor="text1"/>
        </w:rPr>
      </w:pPr>
      <w:r>
        <w:t xml:space="preserve">w dziale 921, rozdział 92120 zwiększa się </w:t>
      </w:r>
      <w:r>
        <w:rPr>
          <w:iCs/>
          <w:color w:val="000000"/>
          <w:kern w:val="2"/>
          <w:lang w:eastAsia="en-US"/>
        </w:rPr>
        <w:t>d</w:t>
      </w:r>
      <w:r w:rsidRPr="002C5918">
        <w:rPr>
          <w:iCs/>
          <w:color w:val="000000"/>
          <w:kern w:val="2"/>
          <w:lang w:eastAsia="en-US"/>
        </w:rPr>
        <w:t>otacj</w:t>
      </w:r>
      <w:r>
        <w:rPr>
          <w:iCs/>
          <w:color w:val="000000"/>
          <w:kern w:val="2"/>
          <w:lang w:eastAsia="en-US"/>
        </w:rPr>
        <w:t>ę</w:t>
      </w:r>
      <w:r w:rsidRPr="002C5918">
        <w:rPr>
          <w:iCs/>
          <w:color w:val="000000"/>
          <w:kern w:val="2"/>
          <w:lang w:eastAsia="en-US"/>
        </w:rPr>
        <w:t xml:space="preserve"> celow</w:t>
      </w:r>
      <w:r>
        <w:rPr>
          <w:iCs/>
          <w:color w:val="000000"/>
          <w:kern w:val="2"/>
          <w:lang w:eastAsia="en-US"/>
        </w:rPr>
        <w:t>ą</w:t>
      </w:r>
      <w:r w:rsidRPr="002C5918">
        <w:rPr>
          <w:iCs/>
          <w:color w:val="000000"/>
          <w:kern w:val="2"/>
          <w:lang w:eastAsia="en-US"/>
        </w:rPr>
        <w:t xml:space="preserve"> z budżetu na finansowanie lub dofinansowanie prac remontowych i konserwatorskich obiektów zabytkowych, przekazane jednostkom zaliczanym do sektora finansów publicznych</w:t>
      </w:r>
      <w:r>
        <w:rPr>
          <w:iCs/>
          <w:color w:val="000000"/>
          <w:kern w:val="2"/>
          <w:lang w:eastAsia="en-US"/>
        </w:rPr>
        <w:t xml:space="preserve"> dla Parafii Rzymskokatolickiej pod wezwaniem Świętej Rodziny w Hucie Komorowskiej na realizację zadania  pn. „ Wykonanie prac remontowo – konserwatorskich przy Kapliczce Św. Wawrzyńca w Hucie Komorowskiej, znajdującej się w gminnej ewidencji zabytków w zakresie: odtworzenie zewnętrznych odrzwi i drzwi oraz okien i ościeżnic o kwotę – 15 000,00 zł</w:t>
      </w:r>
      <w:r w:rsidR="0061272F">
        <w:rPr>
          <w:iCs/>
          <w:color w:val="000000"/>
          <w:kern w:val="2"/>
          <w:lang w:eastAsia="en-US"/>
        </w:rPr>
        <w:t>.</w:t>
      </w:r>
    </w:p>
    <w:p w14:paraId="44F3DBEB" w14:textId="77777777" w:rsidR="00253B41" w:rsidRDefault="00253B41" w:rsidP="00253B41">
      <w:pPr>
        <w:pStyle w:val="Tekstpodstawowy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§ 5</w:t>
      </w:r>
    </w:p>
    <w:p w14:paraId="5A489425" w14:textId="77777777" w:rsidR="00253B41" w:rsidRDefault="00253B41" w:rsidP="00253B41">
      <w:pPr>
        <w:pStyle w:val="Tekstpodstawowy"/>
        <w:rPr>
          <w:color w:val="000000" w:themeColor="text1"/>
        </w:rPr>
      </w:pPr>
      <w:r>
        <w:rPr>
          <w:color w:val="000000" w:themeColor="text1"/>
        </w:rPr>
        <w:t>Wykonanie uchwały powierza się Wójtowi Gminy Majdan Królewski.</w:t>
      </w:r>
    </w:p>
    <w:p w14:paraId="2D683E1D" w14:textId="77777777" w:rsidR="00253B41" w:rsidRDefault="00253B41" w:rsidP="00253B41">
      <w:pPr>
        <w:pStyle w:val="Tekstpodstawowy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§ 6</w:t>
      </w:r>
    </w:p>
    <w:p w14:paraId="13239CE1" w14:textId="77777777" w:rsidR="00253B41" w:rsidRDefault="00253B41" w:rsidP="00253B41">
      <w:pPr>
        <w:pStyle w:val="Tekstpodstawowy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Uchwała wchodzi w życie z dniem podjęcia</w:t>
      </w:r>
      <w:r>
        <w:rPr>
          <w:color w:val="000000" w:themeColor="text1"/>
          <w:sz w:val="22"/>
          <w:szCs w:val="22"/>
        </w:rPr>
        <w:t>.</w:t>
      </w:r>
    </w:p>
    <w:p w14:paraId="69F8CCC5" w14:textId="77777777" w:rsidR="00590A8E" w:rsidRDefault="00590A8E" w:rsidP="00253B41">
      <w:pPr>
        <w:jc w:val="center"/>
      </w:pPr>
    </w:p>
    <w:sectPr w:rsidR="00590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26B59"/>
    <w:multiLevelType w:val="hybridMultilevel"/>
    <w:tmpl w:val="211CAB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9DA"/>
    <w:multiLevelType w:val="hybridMultilevel"/>
    <w:tmpl w:val="8EDC20B4"/>
    <w:lvl w:ilvl="0" w:tplc="542C7A0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DE2AEF"/>
    <w:multiLevelType w:val="hybridMultilevel"/>
    <w:tmpl w:val="FD461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32755"/>
    <w:multiLevelType w:val="hybridMultilevel"/>
    <w:tmpl w:val="1354CCF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35E8"/>
    <w:multiLevelType w:val="hybridMultilevel"/>
    <w:tmpl w:val="EBD616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2FFD"/>
    <w:multiLevelType w:val="hybridMultilevel"/>
    <w:tmpl w:val="947271C4"/>
    <w:lvl w:ilvl="0" w:tplc="C0806E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40D3D"/>
    <w:multiLevelType w:val="hybridMultilevel"/>
    <w:tmpl w:val="340C3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8617B"/>
    <w:multiLevelType w:val="hybridMultilevel"/>
    <w:tmpl w:val="689A6FE6"/>
    <w:lvl w:ilvl="0" w:tplc="7ACC82F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07BC1"/>
    <w:multiLevelType w:val="hybridMultilevel"/>
    <w:tmpl w:val="1354C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0043C"/>
    <w:multiLevelType w:val="hybridMultilevel"/>
    <w:tmpl w:val="9A484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94F69"/>
    <w:multiLevelType w:val="hybridMultilevel"/>
    <w:tmpl w:val="F46679EA"/>
    <w:lvl w:ilvl="0" w:tplc="1CE24DB8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0B1AC5"/>
    <w:multiLevelType w:val="hybridMultilevel"/>
    <w:tmpl w:val="E04EA542"/>
    <w:lvl w:ilvl="0" w:tplc="6D90B0C4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32646E57"/>
    <w:multiLevelType w:val="hybridMultilevel"/>
    <w:tmpl w:val="3DBA7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B76AD"/>
    <w:multiLevelType w:val="hybridMultilevel"/>
    <w:tmpl w:val="83C22B1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92320"/>
    <w:multiLevelType w:val="hybridMultilevel"/>
    <w:tmpl w:val="74882492"/>
    <w:lvl w:ilvl="0" w:tplc="445CD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105C0C"/>
    <w:multiLevelType w:val="hybridMultilevel"/>
    <w:tmpl w:val="4BC67D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63B2A"/>
    <w:multiLevelType w:val="hybridMultilevel"/>
    <w:tmpl w:val="AAD2B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91D66"/>
    <w:multiLevelType w:val="hybridMultilevel"/>
    <w:tmpl w:val="C1BAB548"/>
    <w:lvl w:ilvl="0" w:tplc="C994DAC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CF0C34"/>
    <w:multiLevelType w:val="hybridMultilevel"/>
    <w:tmpl w:val="8D462A56"/>
    <w:lvl w:ilvl="0" w:tplc="B1A48F5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8E49EC"/>
    <w:multiLevelType w:val="hybridMultilevel"/>
    <w:tmpl w:val="6F3A68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73FC5"/>
    <w:multiLevelType w:val="hybridMultilevel"/>
    <w:tmpl w:val="802ECB70"/>
    <w:lvl w:ilvl="0" w:tplc="3AB004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41A5B"/>
    <w:multiLevelType w:val="hybridMultilevel"/>
    <w:tmpl w:val="F58E0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42BFB"/>
    <w:multiLevelType w:val="hybridMultilevel"/>
    <w:tmpl w:val="FBDE1F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743B9"/>
    <w:multiLevelType w:val="hybridMultilevel"/>
    <w:tmpl w:val="BE86A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B66AD"/>
    <w:multiLevelType w:val="hybridMultilevel"/>
    <w:tmpl w:val="C546992A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B2261"/>
    <w:multiLevelType w:val="hybridMultilevel"/>
    <w:tmpl w:val="0C8CC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225C2"/>
    <w:multiLevelType w:val="hybridMultilevel"/>
    <w:tmpl w:val="EDC6747E"/>
    <w:lvl w:ilvl="0" w:tplc="9B8E38FA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7432885">
    <w:abstractNumId w:val="13"/>
  </w:num>
  <w:num w:numId="2" w16cid:durableId="8674550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1128898">
    <w:abstractNumId w:val="19"/>
  </w:num>
  <w:num w:numId="4" w16cid:durableId="8408557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2521436">
    <w:abstractNumId w:val="2"/>
  </w:num>
  <w:num w:numId="6" w16cid:durableId="690030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9435470">
    <w:abstractNumId w:val="24"/>
  </w:num>
  <w:num w:numId="8" w16cid:durableId="2994587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061131">
    <w:abstractNumId w:val="25"/>
  </w:num>
  <w:num w:numId="10" w16cid:durableId="2664230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5922561">
    <w:abstractNumId w:val="15"/>
  </w:num>
  <w:num w:numId="12" w16cid:durableId="7074157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2423340">
    <w:abstractNumId w:val="22"/>
  </w:num>
  <w:num w:numId="14" w16cid:durableId="17423625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023441">
    <w:abstractNumId w:val="17"/>
  </w:num>
  <w:num w:numId="16" w16cid:durableId="15984397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9858849">
    <w:abstractNumId w:val="1"/>
  </w:num>
  <w:num w:numId="18" w16cid:durableId="1466658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3681464">
    <w:abstractNumId w:val="7"/>
  </w:num>
  <w:num w:numId="20" w16cid:durableId="1518694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1764501">
    <w:abstractNumId w:val="21"/>
  </w:num>
  <w:num w:numId="22" w16cid:durableId="16521700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9546875">
    <w:abstractNumId w:val="9"/>
  </w:num>
  <w:num w:numId="24" w16cid:durableId="3005760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538219">
    <w:abstractNumId w:val="4"/>
  </w:num>
  <w:num w:numId="26" w16cid:durableId="1886827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34666626">
    <w:abstractNumId w:val="23"/>
  </w:num>
  <w:num w:numId="28" w16cid:durableId="18176078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532524">
    <w:abstractNumId w:val="12"/>
  </w:num>
  <w:num w:numId="30" w16cid:durableId="21099331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36940221">
    <w:abstractNumId w:val="16"/>
  </w:num>
  <w:num w:numId="32" w16cid:durableId="12563294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3707760">
    <w:abstractNumId w:val="6"/>
  </w:num>
  <w:num w:numId="34" w16cid:durableId="2828113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45815886">
    <w:abstractNumId w:val="8"/>
  </w:num>
  <w:num w:numId="36" w16cid:durableId="883373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47899265">
    <w:abstractNumId w:val="10"/>
  </w:num>
  <w:num w:numId="38" w16cid:durableId="10158836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0523939">
    <w:abstractNumId w:val="0"/>
  </w:num>
  <w:num w:numId="40" w16cid:durableId="1414357846">
    <w:abstractNumId w:val="11"/>
  </w:num>
  <w:num w:numId="41" w16cid:durableId="6443569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3310456">
    <w:abstractNumId w:val="14"/>
  </w:num>
  <w:num w:numId="43" w16cid:durableId="295451991">
    <w:abstractNumId w:val="18"/>
  </w:num>
  <w:num w:numId="44" w16cid:durableId="300425997">
    <w:abstractNumId w:val="26"/>
  </w:num>
  <w:num w:numId="45" w16cid:durableId="321545314">
    <w:abstractNumId w:val="5"/>
  </w:num>
  <w:num w:numId="46" w16cid:durableId="750077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EC"/>
    <w:rsid w:val="00041A2F"/>
    <w:rsid w:val="00081A6C"/>
    <w:rsid w:val="00085556"/>
    <w:rsid w:val="000C37DA"/>
    <w:rsid w:val="000C763E"/>
    <w:rsid w:val="000F12D0"/>
    <w:rsid w:val="00101C9F"/>
    <w:rsid w:val="00110F6A"/>
    <w:rsid w:val="001704D9"/>
    <w:rsid w:val="001C7243"/>
    <w:rsid w:val="001D3AE4"/>
    <w:rsid w:val="001F7B31"/>
    <w:rsid w:val="002135C0"/>
    <w:rsid w:val="00246025"/>
    <w:rsid w:val="00253B41"/>
    <w:rsid w:val="00253D00"/>
    <w:rsid w:val="0025573A"/>
    <w:rsid w:val="00282798"/>
    <w:rsid w:val="002924BF"/>
    <w:rsid w:val="002A7D09"/>
    <w:rsid w:val="002C3DD1"/>
    <w:rsid w:val="00327661"/>
    <w:rsid w:val="00361075"/>
    <w:rsid w:val="00371ACB"/>
    <w:rsid w:val="003837EA"/>
    <w:rsid w:val="00387867"/>
    <w:rsid w:val="003C53EA"/>
    <w:rsid w:val="003F3F4A"/>
    <w:rsid w:val="00430BA2"/>
    <w:rsid w:val="00455563"/>
    <w:rsid w:val="00471122"/>
    <w:rsid w:val="00480792"/>
    <w:rsid w:val="00495D45"/>
    <w:rsid w:val="00497038"/>
    <w:rsid w:val="004E3CC2"/>
    <w:rsid w:val="004F4AFD"/>
    <w:rsid w:val="004F6253"/>
    <w:rsid w:val="00504BF9"/>
    <w:rsid w:val="00523431"/>
    <w:rsid w:val="00590A8E"/>
    <w:rsid w:val="005D71E0"/>
    <w:rsid w:val="00610AA6"/>
    <w:rsid w:val="0061272F"/>
    <w:rsid w:val="00620FEE"/>
    <w:rsid w:val="00644C6F"/>
    <w:rsid w:val="006A7A7F"/>
    <w:rsid w:val="006B269F"/>
    <w:rsid w:val="006C26D9"/>
    <w:rsid w:val="006C58E9"/>
    <w:rsid w:val="006E52E7"/>
    <w:rsid w:val="006F2E24"/>
    <w:rsid w:val="006F44B7"/>
    <w:rsid w:val="007051A5"/>
    <w:rsid w:val="0071027F"/>
    <w:rsid w:val="007E1FD8"/>
    <w:rsid w:val="007F4915"/>
    <w:rsid w:val="00802075"/>
    <w:rsid w:val="0081372A"/>
    <w:rsid w:val="00843088"/>
    <w:rsid w:val="008552B2"/>
    <w:rsid w:val="008E4FCF"/>
    <w:rsid w:val="008F7FA6"/>
    <w:rsid w:val="009124EF"/>
    <w:rsid w:val="0093445D"/>
    <w:rsid w:val="009837F5"/>
    <w:rsid w:val="00983CFB"/>
    <w:rsid w:val="00994815"/>
    <w:rsid w:val="009B11CE"/>
    <w:rsid w:val="009C2CE0"/>
    <w:rsid w:val="009D0CE3"/>
    <w:rsid w:val="009F2DE1"/>
    <w:rsid w:val="00A01776"/>
    <w:rsid w:val="00A2593B"/>
    <w:rsid w:val="00A470F2"/>
    <w:rsid w:val="00A56AAD"/>
    <w:rsid w:val="00A61B4B"/>
    <w:rsid w:val="00B073F4"/>
    <w:rsid w:val="00B2734D"/>
    <w:rsid w:val="00B81BC2"/>
    <w:rsid w:val="00C02437"/>
    <w:rsid w:val="00C306F6"/>
    <w:rsid w:val="00C522F7"/>
    <w:rsid w:val="00C763C2"/>
    <w:rsid w:val="00C7763D"/>
    <w:rsid w:val="00CF4379"/>
    <w:rsid w:val="00D071D6"/>
    <w:rsid w:val="00D154A1"/>
    <w:rsid w:val="00D45FEC"/>
    <w:rsid w:val="00D56918"/>
    <w:rsid w:val="00D60D8B"/>
    <w:rsid w:val="00D641F2"/>
    <w:rsid w:val="00D72A85"/>
    <w:rsid w:val="00DF7748"/>
    <w:rsid w:val="00E17437"/>
    <w:rsid w:val="00E337A6"/>
    <w:rsid w:val="00E41B44"/>
    <w:rsid w:val="00E41DBD"/>
    <w:rsid w:val="00EC11E8"/>
    <w:rsid w:val="00F646BF"/>
    <w:rsid w:val="00F9121E"/>
    <w:rsid w:val="00FB343D"/>
    <w:rsid w:val="00FB449A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0DF3"/>
  <w15:chartTrackingRefBased/>
  <w15:docId w15:val="{7B18806E-3B7C-4761-904B-9F92BA7E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1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1F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customStyle="1" w:styleId="msonormal0">
    <w:name w:val="msonormal"/>
    <w:basedOn w:val="Normalny"/>
    <w:rsid w:val="00D641F2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unhideWhenUsed/>
    <w:rsid w:val="00D641F2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641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641F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641F2"/>
    <w:pPr>
      <w:ind w:left="720"/>
      <w:contextualSpacing/>
    </w:pPr>
  </w:style>
  <w:style w:type="table" w:styleId="Tabela-Siatka">
    <w:name w:val="Table Grid"/>
    <w:basedOn w:val="Standardowy"/>
    <w:uiPriority w:val="39"/>
    <w:rsid w:val="00D641F2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4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AD27B-13A9-4A0F-A71A-2F98F1E0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2396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Letniowska</dc:creator>
  <cp:keywords/>
  <dc:description/>
  <cp:lastModifiedBy>Dorota Borawa</cp:lastModifiedBy>
  <cp:revision>2</cp:revision>
  <cp:lastPrinted>2024-06-21T09:56:00Z</cp:lastPrinted>
  <dcterms:created xsi:type="dcterms:W3CDTF">2024-06-24T06:26:00Z</dcterms:created>
  <dcterms:modified xsi:type="dcterms:W3CDTF">2024-06-24T06:26:00Z</dcterms:modified>
</cp:coreProperties>
</file>